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5" w:rsidRDefault="00B50071" w:rsidP="000632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Návrh závěrečného účtu</w:t>
      </w:r>
      <w:r w:rsidR="00AE5777">
        <w:rPr>
          <w:b/>
          <w:sz w:val="44"/>
          <w:szCs w:val="44"/>
        </w:rPr>
        <w:t xml:space="preserve"> obce Rusín</w:t>
      </w:r>
    </w:p>
    <w:p w:rsidR="00063215" w:rsidRDefault="0099515C" w:rsidP="00063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B2D87">
        <w:rPr>
          <w:b/>
          <w:sz w:val="32"/>
          <w:szCs w:val="32"/>
        </w:rPr>
        <w:t xml:space="preserve"> </w:t>
      </w:r>
      <w:r w:rsidR="00B50071">
        <w:rPr>
          <w:b/>
          <w:sz w:val="32"/>
          <w:szCs w:val="32"/>
        </w:rPr>
        <w:t xml:space="preserve">  Z</w:t>
      </w:r>
      <w:r w:rsidR="00063215">
        <w:rPr>
          <w:b/>
          <w:sz w:val="32"/>
          <w:szCs w:val="32"/>
        </w:rPr>
        <w:t>ávěreč</w:t>
      </w:r>
      <w:r w:rsidR="00352A9B">
        <w:rPr>
          <w:b/>
          <w:sz w:val="32"/>
          <w:szCs w:val="32"/>
        </w:rPr>
        <w:t>ný účet</w:t>
      </w:r>
      <w:r w:rsidR="00B50071">
        <w:rPr>
          <w:b/>
          <w:sz w:val="32"/>
          <w:szCs w:val="32"/>
        </w:rPr>
        <w:t xml:space="preserve"> obce Rusín za rok 2024</w:t>
      </w:r>
    </w:p>
    <w:p w:rsidR="00063215" w:rsidRDefault="00063215" w:rsidP="00063215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(zpracovaný na základě § 17 zákona č. 250/2000 Sb., o rozpočtových pravidlech územních rozpočtů, ve znění platných předpisů)</w:t>
      </w:r>
    </w:p>
    <w:p w:rsidR="00063215" w:rsidRDefault="00063215" w:rsidP="00063215">
      <w:pPr>
        <w:jc w:val="center"/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Obec: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Adresa: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 č. 53, 793 99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</w:t>
      </w:r>
      <w:r w:rsidR="00BB722D">
        <w:rPr>
          <w:sz w:val="28"/>
          <w:szCs w:val="28"/>
        </w:rPr>
        <w:t> </w:t>
      </w:r>
      <w:r>
        <w:rPr>
          <w:sz w:val="28"/>
          <w:szCs w:val="28"/>
        </w:rPr>
        <w:t>028</w:t>
      </w:r>
    </w:p>
    <w:p w:rsidR="00BB722D" w:rsidRPr="00BB722D" w:rsidRDefault="00BB722D" w:rsidP="00063215">
      <w:pPr>
        <w:rPr>
          <w:sz w:val="28"/>
          <w:szCs w:val="28"/>
        </w:rPr>
      </w:pPr>
      <w:proofErr w:type="gramStart"/>
      <w:r w:rsidRPr="00BB722D">
        <w:rPr>
          <w:b/>
          <w:sz w:val="28"/>
          <w:szCs w:val="28"/>
        </w:rPr>
        <w:t xml:space="preserve">IČO :                     </w:t>
      </w:r>
      <w:r w:rsidRPr="00BB722D">
        <w:rPr>
          <w:sz w:val="28"/>
          <w:szCs w:val="28"/>
        </w:rPr>
        <w:t>00296309</w:t>
      </w:r>
      <w:proofErr w:type="gramEnd"/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 w:rsidR="00BB722D">
        <w:rPr>
          <w:sz w:val="28"/>
          <w:szCs w:val="28"/>
        </w:rPr>
        <w:tab/>
      </w:r>
      <w:r w:rsidR="00BB722D">
        <w:rPr>
          <w:sz w:val="28"/>
          <w:szCs w:val="28"/>
        </w:rPr>
        <w:tab/>
        <w:t>ucetni@obecrusin.cz</w:t>
      </w:r>
    </w:p>
    <w:p w:rsidR="00063215" w:rsidRPr="00E26386" w:rsidRDefault="00063215" w:rsidP="00063215">
      <w:pPr>
        <w:rPr>
          <w:b/>
          <w:sz w:val="28"/>
          <w:szCs w:val="28"/>
        </w:rPr>
      </w:pPr>
      <w:proofErr w:type="gramStart"/>
      <w:r w:rsidRPr="00E26386">
        <w:rPr>
          <w:b/>
          <w:sz w:val="28"/>
          <w:szCs w:val="28"/>
        </w:rPr>
        <w:t>ID :                        yq3ar3v</w:t>
      </w:r>
      <w:proofErr w:type="gramEnd"/>
      <w:r w:rsidRPr="00E26386">
        <w:rPr>
          <w:b/>
          <w:sz w:val="28"/>
          <w:szCs w:val="28"/>
        </w:rPr>
        <w:tab/>
      </w:r>
      <w:bookmarkStart w:id="0" w:name="_GoBack"/>
      <w:bookmarkEnd w:id="0"/>
      <w:r w:rsidRPr="00E26386">
        <w:rPr>
          <w:b/>
          <w:sz w:val="28"/>
          <w:szCs w:val="28"/>
        </w:rPr>
        <w:tab/>
      </w:r>
      <w:r w:rsidRPr="00E26386">
        <w:rPr>
          <w:b/>
          <w:sz w:val="28"/>
          <w:szCs w:val="28"/>
        </w:rPr>
        <w:tab/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spořitelna a.s.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ZBÚ: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1848156349/0800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národní banka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účtu: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94-1616771/0710</w:t>
      </w:r>
    </w:p>
    <w:p w:rsidR="00063215" w:rsidRDefault="00063215" w:rsidP="00063215">
      <w:pPr>
        <w:rPr>
          <w:sz w:val="28"/>
          <w:szCs w:val="28"/>
        </w:rPr>
      </w:pPr>
    </w:p>
    <w:p w:rsidR="00063215" w:rsidRPr="00B930F9" w:rsidRDefault="00B449BE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Počet obyvatel k</w:t>
      </w:r>
      <w:r w:rsidR="00B50071">
        <w:rPr>
          <w:sz w:val="28"/>
          <w:szCs w:val="28"/>
        </w:rPr>
        <w:t> </w:t>
      </w:r>
      <w:proofErr w:type="gramStart"/>
      <w:r w:rsidR="00B50071">
        <w:rPr>
          <w:sz w:val="28"/>
          <w:szCs w:val="28"/>
        </w:rPr>
        <w:t>1.1.2024</w:t>
      </w:r>
      <w:proofErr w:type="gramEnd"/>
      <w:r w:rsidR="00063215" w:rsidRPr="00B930F9">
        <w:rPr>
          <w:sz w:val="28"/>
          <w:szCs w:val="28"/>
        </w:rPr>
        <w:t>:</w:t>
      </w:r>
      <w:r w:rsidR="00063215" w:rsidRPr="00B930F9">
        <w:rPr>
          <w:sz w:val="28"/>
          <w:szCs w:val="28"/>
        </w:rPr>
        <w:tab/>
      </w:r>
      <w:r w:rsidR="00782FDC">
        <w:rPr>
          <w:sz w:val="28"/>
          <w:szCs w:val="28"/>
        </w:rPr>
        <w:t>147</w:t>
      </w:r>
    </w:p>
    <w:p w:rsidR="00063215" w:rsidRPr="00B930F9" w:rsidRDefault="00B50071" w:rsidP="00063215">
      <w:pPr>
        <w:rPr>
          <w:sz w:val="28"/>
          <w:szCs w:val="28"/>
        </w:rPr>
      </w:pPr>
      <w:r>
        <w:rPr>
          <w:sz w:val="28"/>
          <w:szCs w:val="28"/>
        </w:rPr>
        <w:t>Počet obyvatel k </w:t>
      </w:r>
      <w:proofErr w:type="gramStart"/>
      <w:r>
        <w:rPr>
          <w:sz w:val="28"/>
          <w:szCs w:val="28"/>
        </w:rPr>
        <w:t>31.12.2024</w:t>
      </w:r>
      <w:proofErr w:type="gramEnd"/>
      <w:r w:rsidR="00063215" w:rsidRPr="00B930F9">
        <w:rPr>
          <w:sz w:val="28"/>
          <w:szCs w:val="28"/>
        </w:rPr>
        <w:t>:</w:t>
      </w:r>
      <w:r w:rsidR="00063215" w:rsidRPr="00B930F9">
        <w:rPr>
          <w:sz w:val="28"/>
          <w:szCs w:val="28"/>
        </w:rPr>
        <w:tab/>
      </w:r>
      <w:r w:rsidR="00782FDC">
        <w:rPr>
          <w:sz w:val="28"/>
          <w:szCs w:val="28"/>
        </w:rPr>
        <w:t>135</w:t>
      </w:r>
      <w:r w:rsidR="00063215" w:rsidRPr="00B930F9">
        <w:rPr>
          <w:sz w:val="28"/>
          <w:szCs w:val="28"/>
        </w:rPr>
        <w:t xml:space="preserve"> </w:t>
      </w:r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Počet členů zastupitelstva:</w:t>
      </w:r>
      <w:r w:rsidRPr="00B930F9">
        <w:rPr>
          <w:sz w:val="28"/>
          <w:szCs w:val="28"/>
        </w:rPr>
        <w:tab/>
        <w:t>5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B50071" w:rsidP="00063215">
      <w:pPr>
        <w:rPr>
          <w:sz w:val="28"/>
          <w:szCs w:val="28"/>
        </w:rPr>
      </w:pPr>
      <w:r>
        <w:rPr>
          <w:b/>
          <w:sz w:val="28"/>
          <w:szCs w:val="28"/>
        </w:rPr>
        <w:t>V roce 2024</w:t>
      </w:r>
      <w:r w:rsidR="00063215">
        <w:rPr>
          <w:b/>
          <w:sz w:val="28"/>
          <w:szCs w:val="28"/>
        </w:rPr>
        <w:t xml:space="preserve"> pracovaly výbory:</w:t>
      </w:r>
      <w:r w:rsidR="00063215">
        <w:rPr>
          <w:sz w:val="28"/>
          <w:szCs w:val="28"/>
        </w:rPr>
        <w:t xml:space="preserve"> finanční a  kontrolní  výbor, komise pro </w:t>
      </w:r>
      <w:proofErr w:type="gramStart"/>
      <w:r w:rsidR="00063215">
        <w:rPr>
          <w:sz w:val="28"/>
          <w:szCs w:val="28"/>
        </w:rPr>
        <w:t>kulturu  a sport</w:t>
      </w:r>
      <w:proofErr w:type="gramEnd"/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Zpracování agendy úřadu:</w:t>
      </w:r>
      <w:r>
        <w:rPr>
          <w:sz w:val="28"/>
          <w:szCs w:val="28"/>
        </w:rPr>
        <w:t xml:space="preserve"> veškerá agenda úřadu je počítačově zpracována programem KEO firmy </w:t>
      </w:r>
      <w:proofErr w:type="spellStart"/>
      <w:r>
        <w:rPr>
          <w:sz w:val="28"/>
          <w:szCs w:val="28"/>
        </w:rPr>
        <w:t>Alis</w:t>
      </w:r>
      <w:proofErr w:type="spellEnd"/>
      <w:r>
        <w:rPr>
          <w:sz w:val="28"/>
          <w:szCs w:val="28"/>
        </w:rPr>
        <w:t xml:space="preserve"> Česká Lípa.</w:t>
      </w:r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Stav základního</w:t>
      </w:r>
      <w:r w:rsidR="00B449BE" w:rsidRPr="00B930F9">
        <w:rPr>
          <w:sz w:val="28"/>
          <w:szCs w:val="28"/>
        </w:rPr>
        <w:t xml:space="preserve"> b</w:t>
      </w:r>
      <w:r w:rsidR="00B50071">
        <w:rPr>
          <w:sz w:val="28"/>
          <w:szCs w:val="28"/>
        </w:rPr>
        <w:t>ěžného účtu k </w:t>
      </w:r>
      <w:proofErr w:type="gramStart"/>
      <w:r w:rsidR="00B50071">
        <w:rPr>
          <w:sz w:val="28"/>
          <w:szCs w:val="28"/>
        </w:rPr>
        <w:t>31.12.2024</w:t>
      </w:r>
      <w:r w:rsidR="003F4A45">
        <w:rPr>
          <w:sz w:val="28"/>
          <w:szCs w:val="28"/>
        </w:rPr>
        <w:t xml:space="preserve">  </w:t>
      </w:r>
      <w:r w:rsidR="00B50071">
        <w:rPr>
          <w:sz w:val="28"/>
          <w:szCs w:val="28"/>
        </w:rPr>
        <w:t xml:space="preserve">       </w:t>
      </w:r>
      <w:r w:rsidR="003F4A45">
        <w:rPr>
          <w:sz w:val="28"/>
          <w:szCs w:val="28"/>
        </w:rPr>
        <w:t xml:space="preserve">  </w:t>
      </w:r>
      <w:r w:rsidR="00B50071">
        <w:rPr>
          <w:sz w:val="28"/>
          <w:szCs w:val="28"/>
        </w:rPr>
        <w:t>2 163 142,42</w:t>
      </w:r>
      <w:r w:rsidRPr="00B930F9">
        <w:rPr>
          <w:sz w:val="28"/>
          <w:szCs w:val="28"/>
        </w:rPr>
        <w:t xml:space="preserve"> </w:t>
      </w:r>
      <w:r w:rsidR="003129FC" w:rsidRPr="00B930F9">
        <w:rPr>
          <w:sz w:val="28"/>
          <w:szCs w:val="28"/>
        </w:rPr>
        <w:t xml:space="preserve"> </w:t>
      </w:r>
      <w:r w:rsidRPr="00B930F9">
        <w:rPr>
          <w:sz w:val="28"/>
          <w:szCs w:val="28"/>
        </w:rPr>
        <w:t>Kč</w:t>
      </w:r>
      <w:proofErr w:type="gramEnd"/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Stav účtu Č</w:t>
      </w:r>
      <w:r w:rsidR="00B50071">
        <w:rPr>
          <w:sz w:val="28"/>
          <w:szCs w:val="28"/>
        </w:rPr>
        <w:t>NB k </w:t>
      </w:r>
      <w:proofErr w:type="gramStart"/>
      <w:r w:rsidR="00B50071">
        <w:rPr>
          <w:sz w:val="28"/>
          <w:szCs w:val="28"/>
        </w:rPr>
        <w:t>31.12.2024</w:t>
      </w:r>
      <w:proofErr w:type="gramEnd"/>
      <w:r w:rsidR="00B50071">
        <w:rPr>
          <w:sz w:val="28"/>
          <w:szCs w:val="28"/>
        </w:rPr>
        <w:tab/>
      </w:r>
      <w:r w:rsidR="00B50071">
        <w:rPr>
          <w:sz w:val="28"/>
          <w:szCs w:val="28"/>
        </w:rPr>
        <w:tab/>
      </w:r>
      <w:r w:rsidR="00B50071">
        <w:rPr>
          <w:sz w:val="28"/>
          <w:szCs w:val="28"/>
        </w:rPr>
        <w:tab/>
        <w:t xml:space="preserve">          4 281 135</w:t>
      </w:r>
      <w:r w:rsidR="003F4A45">
        <w:rPr>
          <w:sz w:val="28"/>
          <w:szCs w:val="28"/>
        </w:rPr>
        <w:t>,0</w:t>
      </w:r>
      <w:r w:rsidR="00B111F3">
        <w:rPr>
          <w:sz w:val="28"/>
          <w:szCs w:val="28"/>
        </w:rPr>
        <w:t>4</w:t>
      </w:r>
      <w:r w:rsidR="003129FC" w:rsidRPr="00B930F9">
        <w:rPr>
          <w:sz w:val="28"/>
          <w:szCs w:val="28"/>
        </w:rPr>
        <w:t xml:space="preserve"> </w:t>
      </w:r>
      <w:r w:rsidRPr="00B930F9">
        <w:rPr>
          <w:sz w:val="28"/>
          <w:szCs w:val="28"/>
        </w:rPr>
        <w:t xml:space="preserve"> Kč</w:t>
      </w:r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Stav účtu hospodářské čin</w:t>
      </w:r>
      <w:r w:rsidR="00B50071">
        <w:rPr>
          <w:sz w:val="28"/>
          <w:szCs w:val="28"/>
        </w:rPr>
        <w:t>nosti k </w:t>
      </w:r>
      <w:proofErr w:type="gramStart"/>
      <w:r w:rsidR="00B50071">
        <w:rPr>
          <w:sz w:val="28"/>
          <w:szCs w:val="28"/>
        </w:rPr>
        <w:t>31.12.2024</w:t>
      </w:r>
      <w:r w:rsidR="00CC70C4" w:rsidRPr="00B930F9">
        <w:rPr>
          <w:sz w:val="28"/>
          <w:szCs w:val="28"/>
        </w:rPr>
        <w:t xml:space="preserve">    </w:t>
      </w:r>
      <w:r w:rsidR="00B930F9">
        <w:rPr>
          <w:sz w:val="28"/>
          <w:szCs w:val="28"/>
        </w:rPr>
        <w:t xml:space="preserve">    </w:t>
      </w:r>
      <w:r w:rsidR="00CC70C4" w:rsidRPr="00B930F9">
        <w:rPr>
          <w:sz w:val="28"/>
          <w:szCs w:val="28"/>
        </w:rPr>
        <w:t xml:space="preserve"> </w:t>
      </w:r>
      <w:r w:rsidR="00F07F31" w:rsidRPr="00B930F9">
        <w:rPr>
          <w:sz w:val="28"/>
          <w:szCs w:val="28"/>
        </w:rPr>
        <w:t xml:space="preserve">   </w:t>
      </w:r>
      <w:r w:rsidR="00B50071">
        <w:rPr>
          <w:sz w:val="28"/>
          <w:szCs w:val="28"/>
        </w:rPr>
        <w:t>462 117</w:t>
      </w:r>
      <w:r w:rsidR="003129FC" w:rsidRPr="00B930F9">
        <w:rPr>
          <w:sz w:val="28"/>
          <w:szCs w:val="28"/>
        </w:rPr>
        <w:t>,60</w:t>
      </w:r>
      <w:r w:rsidR="00F07F31" w:rsidRPr="00B930F9">
        <w:rPr>
          <w:sz w:val="28"/>
          <w:szCs w:val="28"/>
        </w:rPr>
        <w:t xml:space="preserve"> </w:t>
      </w:r>
      <w:r w:rsidRPr="00B930F9">
        <w:rPr>
          <w:sz w:val="28"/>
          <w:szCs w:val="28"/>
        </w:rPr>
        <w:t xml:space="preserve"> Kč</w:t>
      </w:r>
      <w:proofErr w:type="gramEnd"/>
    </w:p>
    <w:p w:rsidR="00063215" w:rsidRDefault="00B930F9" w:rsidP="00063215">
      <w:pPr>
        <w:rPr>
          <w:sz w:val="28"/>
          <w:szCs w:val="28"/>
        </w:rPr>
      </w:pPr>
      <w:r>
        <w:rPr>
          <w:sz w:val="28"/>
          <w:szCs w:val="28"/>
        </w:rPr>
        <w:t>St</w:t>
      </w:r>
      <w:r w:rsidR="00B50071">
        <w:rPr>
          <w:sz w:val="28"/>
          <w:szCs w:val="28"/>
        </w:rPr>
        <w:t>av vodovodního účtu k 31.12.2024</w:t>
      </w:r>
      <w:r w:rsidR="00B111F3">
        <w:rPr>
          <w:sz w:val="28"/>
          <w:szCs w:val="28"/>
        </w:rPr>
        <w:t xml:space="preserve">                      </w:t>
      </w:r>
      <w:r w:rsidR="00B50071">
        <w:rPr>
          <w:sz w:val="28"/>
          <w:szCs w:val="28"/>
        </w:rPr>
        <w:t xml:space="preserve">         9</w:t>
      </w:r>
      <w:r>
        <w:rPr>
          <w:sz w:val="28"/>
          <w:szCs w:val="28"/>
        </w:rPr>
        <w:t>0 000,- Kč</w:t>
      </w:r>
    </w:p>
    <w:p w:rsidR="00B930F9" w:rsidRDefault="00B930F9" w:rsidP="00063215">
      <w:pPr>
        <w:rPr>
          <w:sz w:val="28"/>
          <w:szCs w:val="28"/>
        </w:rPr>
      </w:pPr>
    </w:p>
    <w:p w:rsidR="00B930F9" w:rsidRDefault="00B50071" w:rsidP="00063215">
      <w:pPr>
        <w:rPr>
          <w:sz w:val="28"/>
          <w:szCs w:val="28"/>
        </w:rPr>
      </w:pPr>
      <w:r>
        <w:rPr>
          <w:sz w:val="28"/>
          <w:szCs w:val="28"/>
        </w:rPr>
        <w:t>Obec Rusín má k 31.12.2024</w:t>
      </w:r>
      <w:r w:rsidR="00B930F9">
        <w:rPr>
          <w:sz w:val="28"/>
          <w:szCs w:val="28"/>
        </w:rPr>
        <w:t xml:space="preserve"> přijatou půjčku od České spořitelny </w:t>
      </w:r>
      <w:r w:rsidR="00B369A7">
        <w:rPr>
          <w:sz w:val="28"/>
          <w:szCs w:val="28"/>
        </w:rPr>
        <w:t>a.s.</w:t>
      </w:r>
      <w:r w:rsidR="00224F8D">
        <w:rPr>
          <w:sz w:val="28"/>
          <w:szCs w:val="28"/>
        </w:rPr>
        <w:t>,</w:t>
      </w:r>
      <w:r w:rsidR="00B369A7">
        <w:rPr>
          <w:sz w:val="28"/>
          <w:szCs w:val="28"/>
        </w:rPr>
        <w:t xml:space="preserve"> k financování projektu Energeticky úsporná opatření bytového</w:t>
      </w:r>
      <w:r>
        <w:rPr>
          <w:sz w:val="28"/>
          <w:szCs w:val="28"/>
        </w:rPr>
        <w:t xml:space="preserve"> domu </w:t>
      </w:r>
      <w:proofErr w:type="gramStart"/>
      <w:r>
        <w:rPr>
          <w:sz w:val="28"/>
          <w:szCs w:val="28"/>
        </w:rPr>
        <w:t>č.p.</w:t>
      </w:r>
      <w:proofErr w:type="gramEnd"/>
      <w:r>
        <w:rPr>
          <w:sz w:val="28"/>
          <w:szCs w:val="28"/>
        </w:rPr>
        <w:t xml:space="preserve"> 68 se zůstatkem </w:t>
      </w:r>
      <w:r w:rsidR="00782FDC">
        <w:rPr>
          <w:sz w:val="28"/>
          <w:szCs w:val="28"/>
        </w:rPr>
        <w:t xml:space="preserve"> </w:t>
      </w:r>
      <w:r>
        <w:rPr>
          <w:sz w:val="28"/>
          <w:szCs w:val="28"/>
        </w:rPr>
        <w:t>858</w:t>
      </w:r>
      <w:r w:rsidR="0007226D">
        <w:rPr>
          <w:sz w:val="28"/>
          <w:szCs w:val="28"/>
        </w:rPr>
        <w:t>.</w:t>
      </w:r>
      <w:r>
        <w:rPr>
          <w:sz w:val="28"/>
          <w:szCs w:val="28"/>
        </w:rPr>
        <w:t>102</w:t>
      </w:r>
      <w:r w:rsidR="00B369A7">
        <w:rPr>
          <w:sz w:val="28"/>
          <w:szCs w:val="28"/>
        </w:rPr>
        <w:t>,52,- Kč.</w:t>
      </w:r>
    </w:p>
    <w:p w:rsidR="00B930F9" w:rsidRDefault="00B930F9" w:rsidP="00063215">
      <w:pPr>
        <w:rPr>
          <w:sz w:val="28"/>
          <w:szCs w:val="28"/>
        </w:rPr>
      </w:pPr>
    </w:p>
    <w:p w:rsidR="00063215" w:rsidRPr="009F7B6B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F7B6B">
        <w:rPr>
          <w:b/>
          <w:sz w:val="32"/>
          <w:szCs w:val="32"/>
        </w:rPr>
        <w:t>Vyúčtování finančních prostředků ke státnímu rozpočtu, ostatním rozpočtům kraje a dotace poskytnuté</w:t>
      </w:r>
    </w:p>
    <w:p w:rsidR="00063215" w:rsidRDefault="00063215" w:rsidP="00063215">
      <w:pPr>
        <w:rPr>
          <w:sz w:val="28"/>
          <w:szCs w:val="28"/>
        </w:rPr>
      </w:pPr>
    </w:p>
    <w:tbl>
      <w:tblPr>
        <w:tblStyle w:val="Svtlstnovnzvraznn2"/>
        <w:tblW w:w="9261" w:type="dxa"/>
        <w:tblLook w:val="04A0" w:firstRow="1" w:lastRow="0" w:firstColumn="1" w:lastColumn="0" w:noHBand="0" w:noVBand="1"/>
      </w:tblPr>
      <w:tblGrid>
        <w:gridCol w:w="960"/>
        <w:gridCol w:w="960"/>
        <w:gridCol w:w="805"/>
        <w:gridCol w:w="155"/>
        <w:gridCol w:w="960"/>
        <w:gridCol w:w="960"/>
        <w:gridCol w:w="156"/>
        <w:gridCol w:w="1119"/>
        <w:gridCol w:w="1310"/>
        <w:gridCol w:w="1876"/>
      </w:tblGrid>
      <w:tr w:rsidR="00063215" w:rsidRPr="00894310" w:rsidTr="003F4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gridSpan w:val="3"/>
            <w:noWrap/>
            <w:hideMark/>
          </w:tcPr>
          <w:p w:rsidR="00063215" w:rsidRPr="00894310" w:rsidRDefault="00063215" w:rsidP="00DB2329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Poskytovatel</w:t>
            </w:r>
          </w:p>
        </w:tc>
        <w:tc>
          <w:tcPr>
            <w:tcW w:w="2231" w:type="dxa"/>
            <w:gridSpan w:val="4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Účel</w:t>
            </w:r>
          </w:p>
        </w:tc>
        <w:tc>
          <w:tcPr>
            <w:tcW w:w="1119" w:type="dxa"/>
            <w:noWrap/>
            <w:hideMark/>
          </w:tcPr>
          <w:p w:rsidR="00063215" w:rsidRPr="00894310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Položka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ÚZ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Částka</w:t>
            </w:r>
          </w:p>
        </w:tc>
      </w:tr>
      <w:tr w:rsidR="00063215" w:rsidRPr="00894310" w:rsidTr="003F4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gridSpan w:val="3"/>
            <w:noWrap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gridSpan w:val="4"/>
            <w:noWrap/>
          </w:tcPr>
          <w:p w:rsidR="00063215" w:rsidRPr="00894310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894310" w:rsidTr="003F4A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gridSpan w:val="3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Úřad práce Bruntál</w:t>
            </w:r>
          </w:p>
        </w:tc>
        <w:tc>
          <w:tcPr>
            <w:tcW w:w="2231" w:type="dxa"/>
            <w:gridSpan w:val="4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Mzdy VPP</w:t>
            </w:r>
          </w:p>
        </w:tc>
        <w:tc>
          <w:tcPr>
            <w:tcW w:w="1119" w:type="dxa"/>
            <w:noWrap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10" w:type="dxa"/>
            <w:noWrap/>
          </w:tcPr>
          <w:p w:rsidR="00063215" w:rsidRPr="00894310" w:rsidRDefault="00063215" w:rsidP="004F3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  <w:hideMark/>
          </w:tcPr>
          <w:p w:rsidR="00063215" w:rsidRPr="00894310" w:rsidRDefault="00782FDC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186 518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3F4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gridSpan w:val="3"/>
            <w:noWrap/>
          </w:tcPr>
          <w:p w:rsidR="00063215" w:rsidRPr="00894310" w:rsidRDefault="00F07F31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Moravskoslezský kraj              </w:t>
            </w:r>
          </w:p>
        </w:tc>
        <w:tc>
          <w:tcPr>
            <w:tcW w:w="2231" w:type="dxa"/>
            <w:gridSpan w:val="4"/>
            <w:noWrap/>
          </w:tcPr>
          <w:p w:rsidR="00063215" w:rsidRPr="00894310" w:rsidRDefault="003F4A4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Volby </w:t>
            </w:r>
            <w:r w:rsidR="00F07F31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119" w:type="dxa"/>
            <w:noWrap/>
          </w:tcPr>
          <w:p w:rsidR="00063215" w:rsidRPr="00894310" w:rsidRDefault="00F07F31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10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</w:tcPr>
          <w:p w:rsidR="00B111F3" w:rsidRPr="00894310" w:rsidRDefault="00782FDC" w:rsidP="00B111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63 5</w:t>
            </w:r>
            <w:r w:rsidR="008A6F4D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F07F31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3F4A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gridSpan w:val="3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231" w:type="dxa"/>
            <w:gridSpan w:val="4"/>
            <w:noWrap/>
            <w:hideMark/>
          </w:tcPr>
          <w:p w:rsidR="00063215" w:rsidRPr="0089199B" w:rsidRDefault="00DA2098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neinv.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.spr</w:t>
            </w:r>
            <w:proofErr w:type="spellEnd"/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9" w:type="dxa"/>
            <w:noWrap/>
            <w:hideMark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782FDC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71 8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063215" w:rsidRPr="00894310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B77B2F" w:rsidTr="003F4A45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61" w:type="dxa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gridSpan w:val="5"/>
            <w:noWrap/>
            <w:hideMark/>
          </w:tcPr>
          <w:p w:rsidR="00063215" w:rsidRPr="00B77B2F" w:rsidRDefault="00063215" w:rsidP="00DB2329">
            <w:pPr>
              <w:rPr>
                <w:color w:val="000000"/>
                <w:sz w:val="28"/>
                <w:szCs w:val="28"/>
              </w:rPr>
            </w:pPr>
            <w:r w:rsidRPr="00B77B2F">
              <w:rPr>
                <w:color w:val="000000"/>
                <w:sz w:val="28"/>
                <w:szCs w:val="28"/>
              </w:rPr>
              <w:lastRenderedPageBreak/>
              <w:t>Poskytnutá veřejná podpora</w:t>
            </w: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3F4A45">
        <w:trPr>
          <w:gridAfter w:val="4"/>
          <w:wAfter w:w="4461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noWrap/>
            <w:hideMark/>
          </w:tcPr>
          <w:p w:rsidR="00063215" w:rsidRPr="00B77B2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3F4A45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61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4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color w:val="000000"/>
                <w:sz w:val="28"/>
                <w:szCs w:val="28"/>
              </w:rPr>
              <w:t>Příjemce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063215" w:rsidP="00DB23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Poskytnuto</w:t>
            </w:r>
          </w:p>
        </w:tc>
      </w:tr>
      <w:tr w:rsidR="00063215" w:rsidRPr="00B77B2F" w:rsidTr="003F4A45">
        <w:trPr>
          <w:gridAfter w:val="4"/>
          <w:wAfter w:w="4461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4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7B2F">
              <w:rPr>
                <w:rFonts w:ascii="Calibri" w:hAnsi="Calibri"/>
                <w:color w:val="000000"/>
                <w:sz w:val="22"/>
                <w:szCs w:val="22"/>
              </w:rPr>
              <w:t>Charita Krnov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99515C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063215" w:rsidRPr="00B77B2F">
              <w:rPr>
                <w:rFonts w:ascii="Calibri" w:hAnsi="Calibri"/>
                <w:color w:val="000000"/>
                <w:sz w:val="22"/>
                <w:szCs w:val="22"/>
              </w:rPr>
              <w:t xml:space="preserve"> 000,- Kč</w:t>
            </w:r>
          </w:p>
        </w:tc>
      </w:tr>
    </w:tbl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Údaje o plnění rozpočtu příjmů, výdajů a o dalších finančních operacích </w:t>
      </w:r>
      <w:r>
        <w:rPr>
          <w:sz w:val="28"/>
          <w:szCs w:val="28"/>
        </w:rPr>
        <w:t>v </w:t>
      </w:r>
      <w:r w:rsidRPr="00894310">
        <w:rPr>
          <w:sz w:val="28"/>
          <w:szCs w:val="28"/>
        </w:rPr>
        <w:t xml:space="preserve"> členění podle rozpočtové skladby jsou přílohou závěrečného účtu.</w:t>
      </w: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Obec Rusín </w:t>
      </w:r>
      <w:r w:rsidRPr="00894310">
        <w:rPr>
          <w:sz w:val="28"/>
          <w:szCs w:val="28"/>
        </w:rPr>
        <w:t>v</w:t>
      </w:r>
      <w:r>
        <w:rPr>
          <w:sz w:val="28"/>
          <w:szCs w:val="28"/>
        </w:rPr>
        <w:t xml:space="preserve">ede </w:t>
      </w:r>
      <w:r w:rsidRPr="00A5512F">
        <w:rPr>
          <w:b/>
          <w:sz w:val="28"/>
          <w:szCs w:val="28"/>
        </w:rPr>
        <w:t>hospodářskou činnost – Hostinec u starosty</w:t>
      </w:r>
      <w:r>
        <w:rPr>
          <w:sz w:val="28"/>
          <w:szCs w:val="28"/>
        </w:rPr>
        <w:t xml:space="preserve"> od </w:t>
      </w:r>
      <w:proofErr w:type="gramStart"/>
      <w:r>
        <w:rPr>
          <w:sz w:val="28"/>
          <w:szCs w:val="28"/>
        </w:rPr>
        <w:t>5.11.1999</w:t>
      </w:r>
      <w:proofErr w:type="gramEnd"/>
      <w:r>
        <w:rPr>
          <w:sz w:val="28"/>
          <w:szCs w:val="28"/>
        </w:rPr>
        <w:t>.</w:t>
      </w:r>
      <w:r w:rsidRPr="00894310">
        <w:rPr>
          <w:sz w:val="28"/>
          <w:szCs w:val="28"/>
        </w:rPr>
        <w:t xml:space="preserve"> V</w:t>
      </w:r>
      <w:r w:rsidR="00782FDC">
        <w:rPr>
          <w:sz w:val="28"/>
          <w:szCs w:val="28"/>
        </w:rPr>
        <w:t>ýsledek hospodaření k </w:t>
      </w:r>
      <w:proofErr w:type="gramStart"/>
      <w:r w:rsidR="00782FDC">
        <w:rPr>
          <w:sz w:val="28"/>
          <w:szCs w:val="28"/>
        </w:rPr>
        <w:t>31.12.2024</w:t>
      </w:r>
      <w:proofErr w:type="gramEnd"/>
      <w:r w:rsidR="00DA57FC">
        <w:rPr>
          <w:sz w:val="28"/>
          <w:szCs w:val="28"/>
        </w:rPr>
        <w:t xml:space="preserve"> činil  </w:t>
      </w:r>
      <w:r w:rsidR="00782FDC">
        <w:rPr>
          <w:sz w:val="28"/>
          <w:szCs w:val="28"/>
        </w:rPr>
        <w:t>74 960</w:t>
      </w:r>
      <w:r w:rsidR="00AE351A">
        <w:rPr>
          <w:sz w:val="28"/>
          <w:szCs w:val="28"/>
        </w:rPr>
        <w:t>,-</w:t>
      </w:r>
      <w:r w:rsidRPr="00D02BB2">
        <w:rPr>
          <w:sz w:val="28"/>
          <w:szCs w:val="28"/>
        </w:rPr>
        <w:t xml:space="preserve"> Kč.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Rozpočtové hospodaření</w:t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Rozpočet obce schválilo zastupitelstvo obce na </w:t>
      </w:r>
      <w:r w:rsidR="00124308">
        <w:rPr>
          <w:sz w:val="28"/>
          <w:szCs w:val="28"/>
        </w:rPr>
        <w:t xml:space="preserve">veřejném zasedání dne </w:t>
      </w:r>
      <w:proofErr w:type="gramStart"/>
      <w:r w:rsidR="00124308">
        <w:rPr>
          <w:sz w:val="28"/>
          <w:szCs w:val="28"/>
        </w:rPr>
        <w:t>20.12.2023</w:t>
      </w:r>
      <w:proofErr w:type="gramEnd"/>
      <w:r w:rsidR="00124308">
        <w:rPr>
          <w:sz w:val="28"/>
          <w:szCs w:val="28"/>
        </w:rPr>
        <w:t xml:space="preserve"> usnesením č. 7/2023</w:t>
      </w:r>
      <w:r w:rsidR="00150BC1">
        <w:rPr>
          <w:sz w:val="28"/>
          <w:szCs w:val="28"/>
        </w:rPr>
        <w:t>/</w:t>
      </w:r>
      <w:r w:rsidR="00124308">
        <w:rPr>
          <w:sz w:val="28"/>
          <w:szCs w:val="28"/>
        </w:rPr>
        <w:t>95</w:t>
      </w:r>
      <w:r>
        <w:rPr>
          <w:sz w:val="28"/>
          <w:szCs w:val="28"/>
        </w:rPr>
        <w:t xml:space="preserve">  jako</w:t>
      </w:r>
      <w:r w:rsidR="002F6664">
        <w:rPr>
          <w:sz w:val="28"/>
          <w:szCs w:val="28"/>
        </w:rPr>
        <w:t xml:space="preserve"> přebytkový, příjmy ve výši 8.723.587</w:t>
      </w:r>
      <w:r>
        <w:rPr>
          <w:sz w:val="28"/>
          <w:szCs w:val="28"/>
        </w:rPr>
        <w:t xml:space="preserve">,- Kč, </w:t>
      </w:r>
      <w:r w:rsidR="002F6664">
        <w:rPr>
          <w:sz w:val="28"/>
          <w:szCs w:val="28"/>
        </w:rPr>
        <w:t>výdaje ve výši 8. 473. 587</w:t>
      </w:r>
      <w:r>
        <w:rPr>
          <w:sz w:val="28"/>
          <w:szCs w:val="28"/>
        </w:rPr>
        <w:t>,- Kč</w:t>
      </w:r>
      <w:r w:rsidR="00A246AD">
        <w:rPr>
          <w:sz w:val="28"/>
          <w:szCs w:val="28"/>
        </w:rPr>
        <w:t xml:space="preserve">  a financování ve výši    250 000,- Kč.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Během roku </w:t>
      </w:r>
      <w:r w:rsidR="00653485">
        <w:rPr>
          <w:sz w:val="28"/>
          <w:szCs w:val="28"/>
        </w:rPr>
        <w:t>z</w:t>
      </w:r>
      <w:r w:rsidR="005B09EE">
        <w:rPr>
          <w:sz w:val="28"/>
          <w:szCs w:val="28"/>
        </w:rPr>
        <w:t xml:space="preserve">astupitelstvo obce </w:t>
      </w:r>
      <w:proofErr w:type="gramStart"/>
      <w:r w:rsidR="002F6664">
        <w:rPr>
          <w:sz w:val="28"/>
          <w:szCs w:val="28"/>
        </w:rPr>
        <w:t>schválilo  15</w:t>
      </w:r>
      <w:proofErr w:type="gramEnd"/>
      <w:r w:rsidR="00E82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rozpočtových opatření obce. Rozpočtová opatření měnila výši rozpočtu na straně příjmů i výdajů, tam, kde se nezměnila výše příjmů a výdajů, byly prostředky přesunuty z paragrafů.                             </w:t>
      </w:r>
    </w:p>
    <w:p w:rsidR="00063215" w:rsidRDefault="00063215" w:rsidP="00063215">
      <w:pPr>
        <w:rPr>
          <w:sz w:val="28"/>
          <w:szCs w:val="28"/>
          <w:u w:val="single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  <w:u w:val="single"/>
        </w:rPr>
        <w:t>Seznam rozpočtových opatření: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</w:t>
      </w:r>
      <w:r w:rsidR="00AF3097">
        <w:rPr>
          <w:sz w:val="28"/>
          <w:szCs w:val="28"/>
        </w:rPr>
        <w:t>é</w:t>
      </w:r>
      <w:r w:rsidR="002F6664">
        <w:rPr>
          <w:sz w:val="28"/>
          <w:szCs w:val="28"/>
        </w:rPr>
        <w:t xml:space="preserve"> opatření č. 1/2024</w:t>
      </w:r>
      <w:r w:rsidR="00AF3097">
        <w:rPr>
          <w:sz w:val="28"/>
          <w:szCs w:val="28"/>
        </w:rPr>
        <w:t xml:space="preserve"> schváleno      </w:t>
      </w:r>
      <w:r w:rsidR="002F6664">
        <w:rPr>
          <w:sz w:val="28"/>
          <w:szCs w:val="28"/>
        </w:rPr>
        <w:t xml:space="preserve">   </w:t>
      </w:r>
      <w:proofErr w:type="gramStart"/>
      <w:r w:rsidR="002F6664">
        <w:rPr>
          <w:sz w:val="28"/>
          <w:szCs w:val="28"/>
        </w:rPr>
        <w:t>4.3.2024</w:t>
      </w:r>
      <w:proofErr w:type="gramEnd"/>
      <w:r w:rsidR="0081278B">
        <w:rPr>
          <w:sz w:val="28"/>
          <w:szCs w:val="28"/>
        </w:rPr>
        <w:t xml:space="preserve"> 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2F6664">
        <w:rPr>
          <w:sz w:val="28"/>
          <w:szCs w:val="28"/>
        </w:rPr>
        <w:t xml:space="preserve"> opatření č. 2/2024 schváleno         </w:t>
      </w:r>
      <w:proofErr w:type="gramStart"/>
      <w:r w:rsidR="002F6664">
        <w:rPr>
          <w:sz w:val="28"/>
          <w:szCs w:val="28"/>
        </w:rPr>
        <w:t>1.4.2024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2F6664">
        <w:rPr>
          <w:sz w:val="28"/>
          <w:szCs w:val="28"/>
        </w:rPr>
        <w:t xml:space="preserve">patření č. 3/2024 schváleno         </w:t>
      </w:r>
      <w:proofErr w:type="gramStart"/>
      <w:r w:rsidR="002F6664">
        <w:rPr>
          <w:sz w:val="28"/>
          <w:szCs w:val="28"/>
        </w:rPr>
        <w:t>2.5.2024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A246AD">
        <w:rPr>
          <w:sz w:val="28"/>
          <w:szCs w:val="28"/>
        </w:rPr>
        <w:t xml:space="preserve"> o</w:t>
      </w:r>
      <w:r w:rsidR="00A472D1">
        <w:rPr>
          <w:sz w:val="28"/>
          <w:szCs w:val="28"/>
        </w:rPr>
        <w:t>p</w:t>
      </w:r>
      <w:r w:rsidR="002F6664">
        <w:rPr>
          <w:sz w:val="28"/>
          <w:szCs w:val="28"/>
        </w:rPr>
        <w:t xml:space="preserve">atření č. 4/2024 schváleno         </w:t>
      </w:r>
      <w:proofErr w:type="gramStart"/>
      <w:r w:rsidR="002F6664">
        <w:rPr>
          <w:sz w:val="28"/>
          <w:szCs w:val="28"/>
        </w:rPr>
        <w:t>3.6.2024</w:t>
      </w:r>
      <w:proofErr w:type="gramEnd"/>
    </w:p>
    <w:p w:rsidR="008A6F4D" w:rsidRDefault="005B09EE" w:rsidP="00063215">
      <w:pPr>
        <w:rPr>
          <w:sz w:val="28"/>
          <w:szCs w:val="28"/>
        </w:rPr>
      </w:pPr>
      <w:r>
        <w:rPr>
          <w:sz w:val="28"/>
          <w:szCs w:val="28"/>
        </w:rPr>
        <w:t>Rozpočtové opatření č. 5/</w:t>
      </w:r>
      <w:r w:rsidR="002F6664">
        <w:rPr>
          <w:sz w:val="28"/>
          <w:szCs w:val="28"/>
        </w:rPr>
        <w:t xml:space="preserve">2024 schváleno         </w:t>
      </w:r>
      <w:proofErr w:type="gramStart"/>
      <w:r w:rsidR="002F6664">
        <w:rPr>
          <w:sz w:val="28"/>
          <w:szCs w:val="28"/>
        </w:rPr>
        <w:t>3.7.2024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C17060">
        <w:rPr>
          <w:sz w:val="28"/>
          <w:szCs w:val="28"/>
        </w:rPr>
        <w:t>patř</w:t>
      </w:r>
      <w:r w:rsidR="002F6664">
        <w:rPr>
          <w:sz w:val="28"/>
          <w:szCs w:val="28"/>
        </w:rPr>
        <w:t xml:space="preserve">ení č. 6/2024 schváleno         </w:t>
      </w:r>
      <w:proofErr w:type="gramStart"/>
      <w:r w:rsidR="002F6664">
        <w:rPr>
          <w:sz w:val="28"/>
          <w:szCs w:val="28"/>
        </w:rPr>
        <w:t>5.8.2024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2F6664">
        <w:rPr>
          <w:sz w:val="28"/>
          <w:szCs w:val="28"/>
        </w:rPr>
        <w:t xml:space="preserve"> opatření č. 7/2024 schváleno         </w:t>
      </w:r>
      <w:proofErr w:type="gramStart"/>
      <w:r w:rsidR="002F6664">
        <w:rPr>
          <w:sz w:val="28"/>
          <w:szCs w:val="28"/>
        </w:rPr>
        <w:t>19</w:t>
      </w:r>
      <w:r w:rsidR="005B09EE">
        <w:rPr>
          <w:sz w:val="28"/>
          <w:szCs w:val="28"/>
        </w:rPr>
        <w:t>.8</w:t>
      </w:r>
      <w:r w:rsidR="008A6F4D">
        <w:rPr>
          <w:sz w:val="28"/>
          <w:szCs w:val="28"/>
        </w:rPr>
        <w:t>.20</w:t>
      </w:r>
      <w:r w:rsidR="002F6664">
        <w:rPr>
          <w:sz w:val="28"/>
          <w:szCs w:val="28"/>
        </w:rPr>
        <w:t>24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69713C">
        <w:rPr>
          <w:sz w:val="28"/>
          <w:szCs w:val="28"/>
        </w:rPr>
        <w:t xml:space="preserve"> opatření č</w:t>
      </w:r>
      <w:r w:rsidR="002F6664">
        <w:rPr>
          <w:sz w:val="28"/>
          <w:szCs w:val="28"/>
        </w:rPr>
        <w:t>. 8/2024</w:t>
      </w:r>
      <w:r w:rsidR="0069713C">
        <w:rPr>
          <w:sz w:val="28"/>
          <w:szCs w:val="28"/>
        </w:rPr>
        <w:t xml:space="preserve"> schváleno </w:t>
      </w:r>
      <w:r w:rsidR="00AF3097">
        <w:rPr>
          <w:sz w:val="28"/>
          <w:szCs w:val="28"/>
        </w:rPr>
        <w:t xml:space="preserve">  </w:t>
      </w:r>
      <w:r w:rsidR="002F6664">
        <w:rPr>
          <w:sz w:val="28"/>
          <w:szCs w:val="28"/>
        </w:rPr>
        <w:t xml:space="preserve">      </w:t>
      </w:r>
      <w:proofErr w:type="gramStart"/>
      <w:r w:rsidR="002F6664">
        <w:rPr>
          <w:sz w:val="28"/>
          <w:szCs w:val="28"/>
        </w:rPr>
        <w:t>30.8.2024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2F6664">
        <w:rPr>
          <w:sz w:val="28"/>
          <w:szCs w:val="28"/>
        </w:rPr>
        <w:t xml:space="preserve"> opatření č. 9/2024</w:t>
      </w:r>
      <w:r w:rsidR="0069713C">
        <w:rPr>
          <w:sz w:val="28"/>
          <w:szCs w:val="28"/>
        </w:rPr>
        <w:t xml:space="preserve"> schváleno </w:t>
      </w:r>
      <w:r w:rsidR="00AF3097">
        <w:rPr>
          <w:sz w:val="28"/>
          <w:szCs w:val="28"/>
        </w:rPr>
        <w:t xml:space="preserve">  </w:t>
      </w:r>
      <w:r w:rsidR="005B09EE">
        <w:rPr>
          <w:sz w:val="28"/>
          <w:szCs w:val="28"/>
        </w:rPr>
        <w:t xml:space="preserve">      </w:t>
      </w:r>
      <w:proofErr w:type="gramStart"/>
      <w:r w:rsidR="002F6664">
        <w:rPr>
          <w:sz w:val="28"/>
          <w:szCs w:val="28"/>
        </w:rPr>
        <w:t>19.9.2024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</w:t>
      </w:r>
      <w:r w:rsidR="002F6664">
        <w:rPr>
          <w:sz w:val="28"/>
          <w:szCs w:val="28"/>
        </w:rPr>
        <w:t xml:space="preserve">opatření č. 10/2024 schváleno       </w:t>
      </w:r>
      <w:proofErr w:type="gramStart"/>
      <w:r w:rsidR="002F6664">
        <w:rPr>
          <w:sz w:val="28"/>
          <w:szCs w:val="28"/>
        </w:rPr>
        <w:t>30.9.2024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opatření č</w:t>
      </w:r>
      <w:r w:rsidR="002F6664">
        <w:rPr>
          <w:sz w:val="28"/>
          <w:szCs w:val="28"/>
        </w:rPr>
        <w:t xml:space="preserve">. 11/2024 schváleno       </w:t>
      </w:r>
      <w:proofErr w:type="gramStart"/>
      <w:r w:rsidR="002F6664">
        <w:rPr>
          <w:sz w:val="28"/>
          <w:szCs w:val="28"/>
        </w:rPr>
        <w:t>1.11.2024</w:t>
      </w:r>
      <w:proofErr w:type="gramEnd"/>
    </w:p>
    <w:p w:rsidR="005B09EE" w:rsidRDefault="002F6664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opatření č. 12/2024 schváleno       </w:t>
      </w:r>
      <w:proofErr w:type="gramStart"/>
      <w:r>
        <w:rPr>
          <w:sz w:val="28"/>
          <w:szCs w:val="28"/>
        </w:rPr>
        <w:t>14.11</w:t>
      </w:r>
      <w:r w:rsidR="00A472D1">
        <w:rPr>
          <w:sz w:val="28"/>
          <w:szCs w:val="28"/>
        </w:rPr>
        <w:t>.2</w:t>
      </w:r>
      <w:r>
        <w:rPr>
          <w:sz w:val="28"/>
          <w:szCs w:val="28"/>
        </w:rPr>
        <w:t>024</w:t>
      </w:r>
      <w:proofErr w:type="gramEnd"/>
    </w:p>
    <w:p w:rsidR="005B09EE" w:rsidRDefault="002F6664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opatření č. 13/2024 schváleno       </w:t>
      </w:r>
      <w:proofErr w:type="gramStart"/>
      <w:r>
        <w:rPr>
          <w:sz w:val="28"/>
          <w:szCs w:val="28"/>
        </w:rPr>
        <w:t>2.12.2024</w:t>
      </w:r>
      <w:proofErr w:type="gramEnd"/>
    </w:p>
    <w:p w:rsidR="002F6664" w:rsidRDefault="002F6664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opatření č. 14/2024 schváleno       </w:t>
      </w:r>
      <w:proofErr w:type="gramStart"/>
      <w:r>
        <w:rPr>
          <w:sz w:val="28"/>
          <w:szCs w:val="28"/>
        </w:rPr>
        <w:t>12.12.2024</w:t>
      </w:r>
      <w:proofErr w:type="gramEnd"/>
    </w:p>
    <w:p w:rsidR="002F6664" w:rsidRDefault="002F6664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opatření č. 15/2024 schváleno       </w:t>
      </w:r>
      <w:proofErr w:type="gramStart"/>
      <w:r>
        <w:rPr>
          <w:sz w:val="28"/>
          <w:szCs w:val="28"/>
        </w:rPr>
        <w:t>13.1.2025</w:t>
      </w:r>
      <w:proofErr w:type="gramEnd"/>
    </w:p>
    <w:p w:rsidR="00063215" w:rsidRDefault="00063215" w:rsidP="00063215">
      <w:pPr>
        <w:rPr>
          <w:sz w:val="28"/>
          <w:szCs w:val="28"/>
        </w:rPr>
      </w:pPr>
    </w:p>
    <w:p w:rsidR="00DA57FC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 provedených rozpočtových opatřeních je vedena evidence v souladu s § 16 zákona č. 250/2000 </w:t>
      </w:r>
      <w:proofErr w:type="gramStart"/>
      <w:r>
        <w:rPr>
          <w:sz w:val="28"/>
          <w:szCs w:val="28"/>
        </w:rPr>
        <w:t xml:space="preserve">Sb., </w:t>
      </w:r>
      <w:r w:rsidR="00D15B41">
        <w:rPr>
          <w:sz w:val="28"/>
          <w:szCs w:val="28"/>
        </w:rPr>
        <w:t xml:space="preserve"> o rozpočtových</w:t>
      </w:r>
      <w:proofErr w:type="gramEnd"/>
      <w:r w:rsidR="00D15B41">
        <w:rPr>
          <w:sz w:val="28"/>
          <w:szCs w:val="28"/>
        </w:rPr>
        <w:t xml:space="preserve"> pravidlech územních </w:t>
      </w:r>
      <w:r>
        <w:rPr>
          <w:sz w:val="28"/>
          <w:szCs w:val="28"/>
        </w:rPr>
        <w:t xml:space="preserve"> rozpočtů, v platném znění.</w:t>
      </w:r>
    </w:p>
    <w:p w:rsidR="00E82B60" w:rsidRDefault="00E82B60" w:rsidP="00063215">
      <w:pPr>
        <w:rPr>
          <w:sz w:val="28"/>
          <w:szCs w:val="28"/>
        </w:rPr>
      </w:pPr>
    </w:p>
    <w:p w:rsidR="00B6279E" w:rsidRDefault="00B6279E" w:rsidP="00063215">
      <w:pPr>
        <w:rPr>
          <w:sz w:val="28"/>
          <w:szCs w:val="28"/>
        </w:rPr>
      </w:pPr>
    </w:p>
    <w:p w:rsidR="00063215" w:rsidRPr="00B77B2F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B77B2F">
        <w:rPr>
          <w:b/>
          <w:sz w:val="32"/>
          <w:szCs w:val="32"/>
        </w:rPr>
        <w:lastRenderedPageBreak/>
        <w:t xml:space="preserve">Majetek obce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Inventarizace </w:t>
      </w:r>
      <w:proofErr w:type="gramStart"/>
      <w:r>
        <w:rPr>
          <w:sz w:val="28"/>
          <w:szCs w:val="28"/>
        </w:rPr>
        <w:t xml:space="preserve">majetku  </w:t>
      </w:r>
      <w:r w:rsidR="00B6279E">
        <w:rPr>
          <w:sz w:val="28"/>
          <w:szCs w:val="28"/>
        </w:rPr>
        <w:t>byla</w:t>
      </w:r>
      <w:proofErr w:type="gramEnd"/>
      <w:r w:rsidR="00B6279E">
        <w:rPr>
          <w:sz w:val="28"/>
          <w:szCs w:val="28"/>
        </w:rPr>
        <w:t xml:space="preserve"> provedena ke dni 31.12.2024</w:t>
      </w:r>
      <w:r w:rsidR="008A6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základě příkazu starosty obce.</w:t>
      </w:r>
    </w:p>
    <w:p w:rsidR="00063215" w:rsidRDefault="00063215" w:rsidP="0006321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1B73C7">
        <w:rPr>
          <w:b/>
          <w:sz w:val="32"/>
          <w:szCs w:val="32"/>
        </w:rPr>
        <w:t>Stav majetku, p</w:t>
      </w:r>
      <w:r w:rsidR="00B6279E">
        <w:rPr>
          <w:b/>
          <w:sz w:val="32"/>
          <w:szCs w:val="32"/>
        </w:rPr>
        <w:t>ohledávek a závazků k </w:t>
      </w:r>
      <w:proofErr w:type="gramStart"/>
      <w:r w:rsidR="00B6279E">
        <w:rPr>
          <w:b/>
          <w:sz w:val="32"/>
          <w:szCs w:val="32"/>
        </w:rPr>
        <w:t>31.12.2024</w:t>
      </w:r>
      <w:proofErr w:type="gramEnd"/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 řádné inventa</w:t>
      </w:r>
      <w:r w:rsidR="00A472D1">
        <w:rPr>
          <w:sz w:val="28"/>
          <w:szCs w:val="28"/>
        </w:rPr>
        <w:t>rizaci majetku k</w:t>
      </w:r>
      <w:r w:rsidR="00D15B41">
        <w:rPr>
          <w:sz w:val="28"/>
          <w:szCs w:val="28"/>
        </w:rPr>
        <w:t xml:space="preserve">e dni </w:t>
      </w:r>
      <w:proofErr w:type="gramStart"/>
      <w:r w:rsidR="00D15B41">
        <w:rPr>
          <w:sz w:val="28"/>
          <w:szCs w:val="28"/>
        </w:rPr>
        <w:t>31.12.202</w:t>
      </w:r>
      <w:r w:rsidR="00B6279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provedené u Obce Rusín byl zjištěn tento stav majetku dle inventárních knih a dokladové evidence: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Drobný dlo</w:t>
      </w:r>
      <w:r>
        <w:rPr>
          <w:sz w:val="28"/>
          <w:szCs w:val="28"/>
        </w:rPr>
        <w:t xml:space="preserve">uhodobý nehmotný </w:t>
      </w:r>
      <w:r w:rsidR="002567E6">
        <w:rPr>
          <w:sz w:val="28"/>
          <w:szCs w:val="28"/>
        </w:rPr>
        <w:t>majetek</w:t>
      </w:r>
      <w:r w:rsidR="002567E6">
        <w:rPr>
          <w:sz w:val="28"/>
          <w:szCs w:val="28"/>
        </w:rPr>
        <w:tab/>
      </w:r>
      <w:r w:rsidR="002567E6">
        <w:rPr>
          <w:sz w:val="28"/>
          <w:szCs w:val="28"/>
        </w:rPr>
        <w:tab/>
      </w:r>
      <w:r w:rsidR="002567E6">
        <w:rPr>
          <w:sz w:val="28"/>
          <w:szCs w:val="28"/>
        </w:rPr>
        <w:tab/>
        <w:t xml:space="preserve">      50</w:t>
      </w:r>
      <w:r w:rsidR="00383743">
        <w:rPr>
          <w:sz w:val="28"/>
          <w:szCs w:val="28"/>
        </w:rPr>
        <w:t xml:space="preserve"> 042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 xml:space="preserve">- Kč </w:t>
      </w:r>
    </w:p>
    <w:p w:rsidR="008B7838" w:rsidRPr="00EE1FE8" w:rsidRDefault="008B7838" w:rsidP="000632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Ost.dl.nehmotný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majetek                                                      719 606,</w:t>
      </w:r>
      <w:proofErr w:type="gramEnd"/>
      <w:r>
        <w:rPr>
          <w:sz w:val="28"/>
          <w:szCs w:val="28"/>
        </w:rPr>
        <w:t>- Kč</w:t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Budo</w:t>
      </w:r>
      <w:r w:rsidR="00D15B41">
        <w:rPr>
          <w:sz w:val="28"/>
          <w:szCs w:val="28"/>
        </w:rPr>
        <w:t>vy, stavby</w:t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  <w:t xml:space="preserve">      34 159</w:t>
      </w:r>
      <w:r w:rsidR="00280A66">
        <w:rPr>
          <w:sz w:val="28"/>
          <w:szCs w:val="28"/>
        </w:rPr>
        <w:t xml:space="preserve"> 9</w:t>
      </w:r>
      <w:r w:rsidR="00D15B41">
        <w:rPr>
          <w:sz w:val="28"/>
          <w:szCs w:val="28"/>
        </w:rPr>
        <w:t>39</w:t>
      </w:r>
      <w:r w:rsidR="008B7838">
        <w:rPr>
          <w:sz w:val="28"/>
          <w:szCs w:val="28"/>
        </w:rPr>
        <w:t>,85</w:t>
      </w:r>
      <w:r w:rsidR="00063215"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Samostatné movité</w:t>
      </w:r>
      <w:r>
        <w:rPr>
          <w:sz w:val="28"/>
          <w:szCs w:val="28"/>
        </w:rPr>
        <w:t xml:space="preserve"> věci nad 40 000,-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15B41">
        <w:rPr>
          <w:sz w:val="28"/>
          <w:szCs w:val="28"/>
        </w:rPr>
        <w:t>2  480</w:t>
      </w:r>
      <w:r w:rsidR="002567E6">
        <w:rPr>
          <w:sz w:val="28"/>
          <w:szCs w:val="28"/>
        </w:rPr>
        <w:t> 109</w:t>
      </w:r>
      <w:r w:rsidR="00D15B41">
        <w:rPr>
          <w:sz w:val="28"/>
          <w:szCs w:val="28"/>
        </w:rPr>
        <w:t>,85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 xml:space="preserve">Drobný </w:t>
      </w:r>
      <w:proofErr w:type="spellStart"/>
      <w:r w:rsidRPr="00EE1FE8">
        <w:rPr>
          <w:sz w:val="28"/>
          <w:szCs w:val="28"/>
        </w:rPr>
        <w:t>dl</w:t>
      </w:r>
      <w:r>
        <w:rPr>
          <w:sz w:val="28"/>
          <w:szCs w:val="28"/>
        </w:rPr>
        <w:t>ouh</w:t>
      </w:r>
      <w:proofErr w:type="spellEnd"/>
      <w:r w:rsidR="004C07D8">
        <w:rPr>
          <w:sz w:val="28"/>
          <w:szCs w:val="28"/>
        </w:rPr>
        <w:t>. hmo</w:t>
      </w:r>
      <w:r w:rsidR="00D15B41">
        <w:rPr>
          <w:sz w:val="28"/>
          <w:szCs w:val="28"/>
        </w:rPr>
        <w:t>tný majetek</w:t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</w:r>
      <w:r w:rsidR="00D15B41">
        <w:rPr>
          <w:sz w:val="28"/>
          <w:szCs w:val="28"/>
        </w:rPr>
        <w:tab/>
        <w:t xml:space="preserve">        1 504 989</w:t>
      </w:r>
      <w:r w:rsidR="002567E6">
        <w:rPr>
          <w:sz w:val="28"/>
          <w:szCs w:val="28"/>
        </w:rPr>
        <w:t>,4</w:t>
      </w:r>
      <w:r w:rsidR="008B7838">
        <w:rPr>
          <w:sz w:val="28"/>
          <w:szCs w:val="28"/>
        </w:rPr>
        <w:t>5</w:t>
      </w:r>
      <w:r w:rsidRPr="00EE1FE8">
        <w:rPr>
          <w:sz w:val="28"/>
          <w:szCs w:val="28"/>
        </w:rPr>
        <w:t xml:space="preserve"> Kč</w:t>
      </w:r>
    </w:p>
    <w:p w:rsidR="00063215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383743">
        <w:rPr>
          <w:sz w:val="28"/>
          <w:szCs w:val="28"/>
        </w:rPr>
        <w:t>ozemky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15 501 491,93</w:t>
      </w:r>
      <w:r w:rsidR="00063215" w:rsidRPr="00EE1FE8">
        <w:rPr>
          <w:sz w:val="28"/>
          <w:szCs w:val="28"/>
        </w:rPr>
        <w:t xml:space="preserve"> Kč</w:t>
      </w:r>
    </w:p>
    <w:p w:rsidR="008B7838" w:rsidRDefault="008B7838" w:rsidP="000632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Ost.dl.hmotný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majetek                                                       763 686,50</w:t>
      </w:r>
      <w:proofErr w:type="gramEnd"/>
      <w:r>
        <w:rPr>
          <w:sz w:val="28"/>
          <w:szCs w:val="28"/>
        </w:rPr>
        <w:t xml:space="preserve"> Kč</w:t>
      </w:r>
    </w:p>
    <w:p w:rsidR="008B7838" w:rsidRPr="00EE1FE8" w:rsidRDefault="008B7838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Nedokončený DHM                                                        </w:t>
      </w:r>
      <w:r w:rsidR="00BF719A">
        <w:rPr>
          <w:sz w:val="28"/>
          <w:szCs w:val="28"/>
        </w:rPr>
        <w:t>2 031 929,18</w:t>
      </w:r>
      <w:r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</w:t>
      </w:r>
      <w:r>
        <w:rPr>
          <w:sz w:val="28"/>
          <w:szCs w:val="28"/>
        </w:rPr>
        <w:t>ky k drobnému DNM (07</w:t>
      </w:r>
      <w:r w:rsidR="002567E6">
        <w:rPr>
          <w:sz w:val="28"/>
          <w:szCs w:val="28"/>
        </w:rPr>
        <w:t>8)</w:t>
      </w:r>
      <w:r w:rsidR="002567E6">
        <w:rPr>
          <w:sz w:val="28"/>
          <w:szCs w:val="28"/>
        </w:rPr>
        <w:tab/>
      </w:r>
      <w:r w:rsidR="002567E6">
        <w:rPr>
          <w:sz w:val="28"/>
          <w:szCs w:val="28"/>
        </w:rPr>
        <w:tab/>
      </w:r>
      <w:r w:rsidR="002567E6">
        <w:rPr>
          <w:sz w:val="28"/>
          <w:szCs w:val="28"/>
        </w:rPr>
        <w:tab/>
      </w:r>
      <w:r w:rsidR="002567E6">
        <w:rPr>
          <w:sz w:val="28"/>
          <w:szCs w:val="28"/>
        </w:rPr>
        <w:tab/>
        <w:t xml:space="preserve">      50</w:t>
      </w:r>
      <w:r w:rsidR="00383743">
        <w:rPr>
          <w:sz w:val="28"/>
          <w:szCs w:val="28"/>
        </w:rPr>
        <w:t xml:space="preserve"> 042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Oprávky k </w:t>
      </w:r>
      <w:proofErr w:type="spellStart"/>
      <w:r w:rsidRPr="00EE1FE8">
        <w:rPr>
          <w:sz w:val="28"/>
          <w:szCs w:val="28"/>
        </w:rPr>
        <w:t>os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  <w:r w:rsidR="004C07D8">
        <w:rPr>
          <w:sz w:val="28"/>
          <w:szCs w:val="28"/>
        </w:rPr>
        <w:t xml:space="preserve">  D</w:t>
      </w:r>
      <w:r w:rsidR="00BF719A">
        <w:rPr>
          <w:sz w:val="28"/>
          <w:szCs w:val="28"/>
        </w:rPr>
        <w:t>NM (079)</w:t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  <w:t xml:space="preserve">              608 610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</w:t>
      </w:r>
      <w:r>
        <w:rPr>
          <w:sz w:val="28"/>
          <w:szCs w:val="28"/>
        </w:rPr>
        <w:t>rávky – stavby (081)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F719A">
        <w:rPr>
          <w:sz w:val="28"/>
          <w:szCs w:val="28"/>
        </w:rPr>
        <w:t xml:space="preserve">        8 801 082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Oprávky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r w:rsidR="004C07D8">
        <w:rPr>
          <w:sz w:val="28"/>
          <w:szCs w:val="28"/>
        </w:rPr>
        <w:t>m.věc</w:t>
      </w:r>
      <w:r w:rsidR="00BF719A">
        <w:rPr>
          <w:sz w:val="28"/>
          <w:szCs w:val="28"/>
        </w:rPr>
        <w:t>i</w:t>
      </w:r>
      <w:proofErr w:type="spellEnd"/>
      <w:r w:rsidR="00BF719A">
        <w:rPr>
          <w:sz w:val="28"/>
          <w:szCs w:val="28"/>
        </w:rPr>
        <w:t xml:space="preserve"> (082)</w:t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  <w:t xml:space="preserve">              950 624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AA5571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</w:t>
      </w:r>
      <w:r>
        <w:rPr>
          <w:sz w:val="28"/>
          <w:szCs w:val="28"/>
        </w:rPr>
        <w:t>ávky</w:t>
      </w:r>
      <w:r w:rsidR="004C07D8">
        <w:rPr>
          <w:sz w:val="28"/>
          <w:szCs w:val="28"/>
        </w:rPr>
        <w:t xml:space="preserve"> – DDH</w:t>
      </w:r>
      <w:r w:rsidR="003129FC">
        <w:rPr>
          <w:sz w:val="28"/>
          <w:szCs w:val="28"/>
        </w:rPr>
        <w:t>M</w:t>
      </w:r>
      <w:r w:rsidR="003129FC">
        <w:rPr>
          <w:sz w:val="28"/>
          <w:szCs w:val="28"/>
        </w:rPr>
        <w:tab/>
        <w:t xml:space="preserve"> (088)</w:t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BF719A">
        <w:rPr>
          <w:sz w:val="28"/>
          <w:szCs w:val="28"/>
        </w:rPr>
        <w:t xml:space="preserve">        1 504 989</w:t>
      </w:r>
      <w:r w:rsidR="002567E6">
        <w:rPr>
          <w:sz w:val="28"/>
          <w:szCs w:val="28"/>
        </w:rPr>
        <w:t>,4</w:t>
      </w:r>
      <w:r w:rsidR="008B7838">
        <w:rPr>
          <w:sz w:val="28"/>
          <w:szCs w:val="28"/>
        </w:rPr>
        <w:t>5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AA5571" w:rsidP="00063215">
      <w:pPr>
        <w:rPr>
          <w:sz w:val="28"/>
          <w:szCs w:val="28"/>
        </w:rPr>
      </w:pPr>
      <w:r>
        <w:rPr>
          <w:sz w:val="28"/>
          <w:szCs w:val="28"/>
        </w:rPr>
        <w:t>Oprávky – DHM (</w:t>
      </w:r>
      <w:proofErr w:type="gramStart"/>
      <w:r>
        <w:rPr>
          <w:sz w:val="28"/>
          <w:szCs w:val="28"/>
        </w:rPr>
        <w:t xml:space="preserve">089)                               </w:t>
      </w:r>
      <w:r w:rsidR="00BF719A">
        <w:rPr>
          <w:sz w:val="28"/>
          <w:szCs w:val="28"/>
        </w:rPr>
        <w:t xml:space="preserve">                         235 505,</w:t>
      </w:r>
      <w:proofErr w:type="gramEnd"/>
      <w:r w:rsidR="00BF719A">
        <w:rPr>
          <w:sz w:val="28"/>
          <w:szCs w:val="28"/>
        </w:rPr>
        <w:t>-</w:t>
      </w:r>
      <w:r w:rsidR="00280A66">
        <w:rPr>
          <w:sz w:val="28"/>
          <w:szCs w:val="28"/>
        </w:rPr>
        <w:t xml:space="preserve">   </w:t>
      </w:r>
      <w:r>
        <w:rPr>
          <w:sz w:val="28"/>
          <w:szCs w:val="28"/>
        </w:rPr>
        <w:t>Kč</w:t>
      </w:r>
      <w:r w:rsidR="00063215" w:rsidRPr="00EE1FE8">
        <w:rPr>
          <w:sz w:val="28"/>
          <w:szCs w:val="28"/>
        </w:rPr>
        <w:tab/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Zásoby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A66">
        <w:rPr>
          <w:sz w:val="28"/>
          <w:szCs w:val="28"/>
        </w:rPr>
        <w:t xml:space="preserve"> </w:t>
      </w:r>
      <w:proofErr w:type="gramStart"/>
      <w:r w:rsidR="00BF719A">
        <w:rPr>
          <w:sz w:val="28"/>
          <w:szCs w:val="28"/>
        </w:rPr>
        <w:t>17 514,30</w:t>
      </w:r>
      <w:r w:rsidR="00280A66">
        <w:rPr>
          <w:sz w:val="28"/>
          <w:szCs w:val="28"/>
        </w:rPr>
        <w:t xml:space="preserve">  </w:t>
      </w:r>
      <w:r w:rsidR="00063215" w:rsidRPr="00EE1FE8">
        <w:rPr>
          <w:sz w:val="28"/>
          <w:szCs w:val="28"/>
        </w:rPr>
        <w:t xml:space="preserve"> Kč</w:t>
      </w:r>
      <w:proofErr w:type="gramEnd"/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</w:t>
      </w:r>
      <w:r w:rsidR="004C07D8">
        <w:rPr>
          <w:sz w:val="28"/>
          <w:szCs w:val="28"/>
        </w:rPr>
        <w:t>í</w:t>
      </w:r>
      <w:r w:rsidR="003129FC">
        <w:rPr>
          <w:sz w:val="28"/>
          <w:szCs w:val="28"/>
        </w:rPr>
        <w:t>ze na BÚ</w:t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A217D">
        <w:rPr>
          <w:sz w:val="28"/>
          <w:szCs w:val="28"/>
        </w:rPr>
        <w:t xml:space="preserve">        </w:t>
      </w:r>
      <w:r w:rsidR="003129FC">
        <w:rPr>
          <w:sz w:val="28"/>
          <w:szCs w:val="28"/>
        </w:rPr>
        <w:t xml:space="preserve">        </w:t>
      </w:r>
      <w:r w:rsidR="003A217D">
        <w:rPr>
          <w:sz w:val="28"/>
          <w:szCs w:val="28"/>
        </w:rPr>
        <w:t xml:space="preserve"> </w:t>
      </w:r>
      <w:r w:rsidR="00BF719A">
        <w:rPr>
          <w:sz w:val="28"/>
          <w:szCs w:val="28"/>
        </w:rPr>
        <w:t xml:space="preserve"> 2 163 142,42</w:t>
      </w:r>
      <w:r w:rsidR="003A217D">
        <w:rPr>
          <w:sz w:val="28"/>
          <w:szCs w:val="28"/>
        </w:rPr>
        <w:t xml:space="preserve"> </w:t>
      </w:r>
      <w:r w:rsidRPr="00EE1FE8">
        <w:rPr>
          <w:sz w:val="28"/>
          <w:szCs w:val="28"/>
        </w:rPr>
        <w:t>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Pení</w:t>
      </w:r>
      <w:r w:rsidR="004C07D8">
        <w:rPr>
          <w:sz w:val="28"/>
          <w:szCs w:val="28"/>
        </w:rPr>
        <w:t>ze na</w:t>
      </w:r>
      <w:r w:rsidR="00383743">
        <w:rPr>
          <w:sz w:val="28"/>
          <w:szCs w:val="28"/>
        </w:rPr>
        <w:t xml:space="preserve"> BÚ ČNB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</w:t>
      </w:r>
      <w:r w:rsidR="003A217D">
        <w:rPr>
          <w:sz w:val="28"/>
          <w:szCs w:val="28"/>
        </w:rPr>
        <w:t xml:space="preserve"> </w:t>
      </w:r>
      <w:r w:rsidR="00383743">
        <w:rPr>
          <w:sz w:val="28"/>
          <w:szCs w:val="28"/>
        </w:rPr>
        <w:t xml:space="preserve"> </w:t>
      </w:r>
      <w:r w:rsidR="00BF719A">
        <w:rPr>
          <w:sz w:val="28"/>
          <w:szCs w:val="28"/>
        </w:rPr>
        <w:t>4 281 135</w:t>
      </w:r>
      <w:r w:rsidR="00280A66">
        <w:rPr>
          <w:sz w:val="28"/>
          <w:szCs w:val="28"/>
        </w:rPr>
        <w:t>,0</w:t>
      </w:r>
      <w:r w:rsidR="002567E6">
        <w:rPr>
          <w:sz w:val="28"/>
          <w:szCs w:val="28"/>
        </w:rPr>
        <w:t>4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Běž</w:t>
      </w:r>
      <w:r w:rsidR="00AA5571">
        <w:rPr>
          <w:sz w:val="28"/>
          <w:szCs w:val="28"/>
        </w:rPr>
        <w:t>ný úč</w:t>
      </w:r>
      <w:r w:rsidR="00BF719A">
        <w:rPr>
          <w:sz w:val="28"/>
          <w:szCs w:val="28"/>
        </w:rPr>
        <w:t xml:space="preserve">et </w:t>
      </w:r>
      <w:proofErr w:type="spellStart"/>
      <w:proofErr w:type="gramStart"/>
      <w:r w:rsidR="00BF719A">
        <w:rPr>
          <w:sz w:val="28"/>
          <w:szCs w:val="28"/>
        </w:rPr>
        <w:t>hosp.činnosti</w:t>
      </w:r>
      <w:proofErr w:type="spellEnd"/>
      <w:proofErr w:type="gramEnd"/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</w:r>
      <w:r w:rsidR="00BF719A">
        <w:rPr>
          <w:sz w:val="28"/>
          <w:szCs w:val="28"/>
        </w:rPr>
        <w:tab/>
        <w:t xml:space="preserve">          462 117</w:t>
      </w:r>
      <w:r>
        <w:rPr>
          <w:sz w:val="28"/>
          <w:szCs w:val="28"/>
        </w:rPr>
        <w:t>,60</w:t>
      </w:r>
      <w:r w:rsidRPr="00EE1FE8">
        <w:rPr>
          <w:sz w:val="28"/>
          <w:szCs w:val="28"/>
        </w:rPr>
        <w:t xml:space="preserve"> Kč</w:t>
      </w:r>
    </w:p>
    <w:p w:rsidR="004C07D8" w:rsidRPr="0042469A" w:rsidRDefault="00BF719A" w:rsidP="00063215">
      <w:pPr>
        <w:rPr>
          <w:sz w:val="28"/>
          <w:szCs w:val="28"/>
        </w:rPr>
      </w:pPr>
      <w:proofErr w:type="gramStart"/>
      <w:r w:rsidRPr="0042469A">
        <w:rPr>
          <w:sz w:val="28"/>
          <w:szCs w:val="28"/>
        </w:rPr>
        <w:t xml:space="preserve">Pokladna </w:t>
      </w:r>
      <w:r w:rsidR="0042469A" w:rsidRPr="0042469A">
        <w:rPr>
          <w:sz w:val="28"/>
          <w:szCs w:val="28"/>
        </w:rPr>
        <w:t xml:space="preserve">                                                                         </w:t>
      </w:r>
      <w:r w:rsidR="0042469A">
        <w:rPr>
          <w:sz w:val="28"/>
          <w:szCs w:val="28"/>
        </w:rPr>
        <w:t xml:space="preserve">    </w:t>
      </w:r>
      <w:r w:rsidR="0042469A" w:rsidRPr="0042469A">
        <w:rPr>
          <w:sz w:val="28"/>
          <w:szCs w:val="28"/>
        </w:rPr>
        <w:t xml:space="preserve">   36 918,</w:t>
      </w:r>
      <w:proofErr w:type="gramEnd"/>
      <w:r w:rsidR="0042469A" w:rsidRPr="0042469A">
        <w:rPr>
          <w:sz w:val="28"/>
          <w:szCs w:val="28"/>
        </w:rPr>
        <w:t>- Kč</w:t>
      </w:r>
    </w:p>
    <w:p w:rsidR="0042469A" w:rsidRPr="0042469A" w:rsidRDefault="0042469A" w:rsidP="00063215">
      <w:pPr>
        <w:rPr>
          <w:sz w:val="28"/>
          <w:szCs w:val="28"/>
        </w:rPr>
      </w:pPr>
      <w:proofErr w:type="gramStart"/>
      <w:r w:rsidRPr="0042469A">
        <w:rPr>
          <w:sz w:val="28"/>
          <w:szCs w:val="28"/>
        </w:rPr>
        <w:t xml:space="preserve">Pokladna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55119A">
        <w:rPr>
          <w:sz w:val="28"/>
          <w:szCs w:val="28"/>
        </w:rPr>
        <w:t xml:space="preserve">  29 593</w:t>
      </w:r>
      <w:r w:rsidRPr="0042469A">
        <w:rPr>
          <w:sz w:val="28"/>
          <w:szCs w:val="28"/>
        </w:rPr>
        <w:t>,</w:t>
      </w:r>
      <w:proofErr w:type="gramEnd"/>
      <w:r w:rsidRPr="0042469A">
        <w:rPr>
          <w:sz w:val="28"/>
          <w:szCs w:val="28"/>
        </w:rPr>
        <w:t>- Kč</w:t>
      </w:r>
    </w:p>
    <w:p w:rsidR="0055119A" w:rsidRDefault="0055119A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 w:rsidRPr="00EE1FE8">
        <w:rPr>
          <w:b/>
          <w:sz w:val="28"/>
          <w:szCs w:val="28"/>
        </w:rPr>
        <w:t xml:space="preserve">Pohledávky: </w:t>
      </w:r>
      <w:r>
        <w:rPr>
          <w:sz w:val="28"/>
          <w:szCs w:val="28"/>
        </w:rPr>
        <w:t xml:space="preserve"> - ÚP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129FC">
        <w:rPr>
          <w:sz w:val="28"/>
          <w:szCs w:val="28"/>
        </w:rPr>
        <w:t xml:space="preserve">                      </w:t>
      </w:r>
      <w:r w:rsidR="00280A66">
        <w:rPr>
          <w:sz w:val="28"/>
          <w:szCs w:val="28"/>
        </w:rPr>
        <w:t xml:space="preserve">        </w:t>
      </w:r>
      <w:r w:rsidR="002D7E12">
        <w:rPr>
          <w:sz w:val="28"/>
          <w:szCs w:val="28"/>
        </w:rPr>
        <w:t>25 200</w:t>
      </w:r>
      <w:r>
        <w:rPr>
          <w:sz w:val="28"/>
          <w:szCs w:val="28"/>
        </w:rPr>
        <w:t>,-</w:t>
      </w:r>
      <w:r w:rsidRPr="00EE1FE8">
        <w:rPr>
          <w:sz w:val="28"/>
          <w:szCs w:val="28"/>
        </w:rPr>
        <w:t xml:space="preserve"> Kč</w:t>
      </w:r>
    </w:p>
    <w:p w:rsidR="00FA26AA" w:rsidRDefault="00FA26AA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byty </w:t>
      </w:r>
      <w:proofErr w:type="gramStart"/>
      <w:r>
        <w:rPr>
          <w:sz w:val="28"/>
          <w:szCs w:val="28"/>
        </w:rPr>
        <w:t xml:space="preserve">nájmy                       </w:t>
      </w:r>
      <w:r w:rsidR="00FC4D47">
        <w:rPr>
          <w:sz w:val="28"/>
          <w:szCs w:val="28"/>
        </w:rPr>
        <w:t xml:space="preserve">    </w:t>
      </w:r>
      <w:r w:rsidR="00280A66">
        <w:rPr>
          <w:sz w:val="28"/>
          <w:szCs w:val="28"/>
        </w:rPr>
        <w:t xml:space="preserve">                          </w:t>
      </w:r>
      <w:r w:rsidR="002D7E12">
        <w:rPr>
          <w:sz w:val="28"/>
          <w:szCs w:val="28"/>
        </w:rPr>
        <w:t>33 586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- Kč</w:t>
      </w:r>
    </w:p>
    <w:p w:rsidR="00280A66" w:rsidRDefault="00280A66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proofErr w:type="gramStart"/>
      <w:r>
        <w:rPr>
          <w:sz w:val="28"/>
          <w:szCs w:val="28"/>
        </w:rPr>
        <w:t xml:space="preserve">odpady                                                              </w:t>
      </w:r>
      <w:r w:rsidR="002D7E12">
        <w:rPr>
          <w:sz w:val="28"/>
          <w:szCs w:val="28"/>
        </w:rPr>
        <w:t>8 15</w:t>
      </w:r>
      <w:r>
        <w:rPr>
          <w:sz w:val="28"/>
          <w:szCs w:val="28"/>
        </w:rPr>
        <w:t>0,</w:t>
      </w:r>
      <w:proofErr w:type="gramEnd"/>
      <w:r>
        <w:rPr>
          <w:sz w:val="28"/>
          <w:szCs w:val="28"/>
        </w:rPr>
        <w:t>-Kč</w:t>
      </w:r>
    </w:p>
    <w:p w:rsidR="003129FC" w:rsidRPr="00B5141B" w:rsidRDefault="00FA26AA" w:rsidP="00B51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63215" w:rsidRPr="00EE1FE8" w:rsidRDefault="00063215" w:rsidP="00063215">
      <w:pPr>
        <w:ind w:left="1416"/>
        <w:rPr>
          <w:sz w:val="28"/>
          <w:szCs w:val="28"/>
        </w:rPr>
      </w:pPr>
      <w:r w:rsidRPr="00EE1FE8">
        <w:rPr>
          <w:sz w:val="28"/>
          <w:szCs w:val="28"/>
        </w:rPr>
        <w:t xml:space="preserve"> </w:t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  <w:t xml:space="preserve">  </w:t>
      </w:r>
    </w:p>
    <w:p w:rsidR="00063215" w:rsidRPr="00EE1FE8" w:rsidRDefault="00063215" w:rsidP="00063215">
      <w:pPr>
        <w:rPr>
          <w:b/>
          <w:sz w:val="28"/>
          <w:szCs w:val="28"/>
        </w:rPr>
      </w:pPr>
      <w:r w:rsidRPr="00EE1FE8">
        <w:rPr>
          <w:b/>
          <w:sz w:val="28"/>
          <w:szCs w:val="28"/>
        </w:rPr>
        <w:t xml:space="preserve">Závazky: 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neuhraz</w:t>
      </w:r>
      <w:r w:rsidR="004C07D8">
        <w:rPr>
          <w:sz w:val="28"/>
          <w:szCs w:val="28"/>
        </w:rPr>
        <w:t xml:space="preserve">ené </w:t>
      </w:r>
      <w:r w:rsidR="00485DF0">
        <w:rPr>
          <w:sz w:val="28"/>
          <w:szCs w:val="28"/>
        </w:rPr>
        <w:t>faktury</w:t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  <w:t xml:space="preserve">  </w:t>
      </w:r>
      <w:r w:rsidR="00FC4D47">
        <w:rPr>
          <w:sz w:val="28"/>
          <w:szCs w:val="28"/>
        </w:rPr>
        <w:t xml:space="preserve">      </w:t>
      </w:r>
      <w:r w:rsidR="0055119A">
        <w:rPr>
          <w:sz w:val="28"/>
          <w:szCs w:val="28"/>
        </w:rPr>
        <w:t xml:space="preserve">    </w:t>
      </w:r>
      <w:proofErr w:type="gramStart"/>
      <w:r w:rsidR="0055119A">
        <w:rPr>
          <w:sz w:val="28"/>
          <w:szCs w:val="28"/>
        </w:rPr>
        <w:t>50 873,42</w:t>
      </w:r>
      <w:r w:rsidR="003129FC">
        <w:rPr>
          <w:sz w:val="28"/>
          <w:szCs w:val="28"/>
        </w:rPr>
        <w:t xml:space="preserve"> </w:t>
      </w:r>
      <w:r w:rsidRPr="00EE1FE8">
        <w:rPr>
          <w:sz w:val="28"/>
          <w:szCs w:val="28"/>
        </w:rPr>
        <w:t xml:space="preserve"> Kč</w:t>
      </w:r>
      <w:proofErr w:type="gramEnd"/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mzdy za prosinec</w:t>
      </w:r>
      <w:r w:rsidRPr="00EE1FE8">
        <w:rPr>
          <w:sz w:val="28"/>
          <w:szCs w:val="28"/>
        </w:rPr>
        <w:tab/>
      </w:r>
      <w:r w:rsidR="00280A66">
        <w:rPr>
          <w:sz w:val="28"/>
          <w:szCs w:val="28"/>
        </w:rPr>
        <w:tab/>
      </w:r>
      <w:r w:rsidR="00280A66">
        <w:rPr>
          <w:sz w:val="28"/>
          <w:szCs w:val="28"/>
        </w:rPr>
        <w:tab/>
      </w:r>
      <w:r w:rsidR="00280A66">
        <w:rPr>
          <w:sz w:val="28"/>
          <w:szCs w:val="28"/>
        </w:rPr>
        <w:tab/>
      </w:r>
      <w:r w:rsidR="00280A66">
        <w:rPr>
          <w:sz w:val="28"/>
          <w:szCs w:val="28"/>
        </w:rPr>
        <w:tab/>
      </w:r>
      <w:r w:rsidR="00280A66">
        <w:rPr>
          <w:sz w:val="28"/>
          <w:szCs w:val="28"/>
        </w:rPr>
        <w:tab/>
      </w:r>
      <w:r w:rsidR="0055119A">
        <w:rPr>
          <w:sz w:val="28"/>
          <w:szCs w:val="28"/>
        </w:rPr>
        <w:t xml:space="preserve">              161 745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</w:t>
      </w:r>
      <w:r>
        <w:rPr>
          <w:sz w:val="28"/>
          <w:szCs w:val="28"/>
        </w:rPr>
        <w:t xml:space="preserve"> DPH </w:t>
      </w:r>
      <w:r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55119A">
        <w:rPr>
          <w:sz w:val="28"/>
          <w:szCs w:val="28"/>
        </w:rPr>
        <w:t xml:space="preserve">                        137 156</w:t>
      </w:r>
      <w:r>
        <w:rPr>
          <w:sz w:val="28"/>
          <w:szCs w:val="28"/>
        </w:rPr>
        <w:t>,-</w:t>
      </w:r>
      <w:r w:rsidRPr="00EE1FE8">
        <w:rPr>
          <w:sz w:val="28"/>
          <w:szCs w:val="28"/>
        </w:rPr>
        <w:t xml:space="preserve"> Kč</w:t>
      </w:r>
    </w:p>
    <w:p w:rsidR="00063215" w:rsidRDefault="00542E6E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- vratka dotace </w:t>
      </w:r>
      <w:proofErr w:type="gramStart"/>
      <w:r>
        <w:rPr>
          <w:sz w:val="28"/>
          <w:szCs w:val="28"/>
        </w:rPr>
        <w:t xml:space="preserve">volby                                          </w:t>
      </w:r>
      <w:r w:rsidR="0055119A">
        <w:rPr>
          <w:sz w:val="28"/>
          <w:szCs w:val="28"/>
        </w:rPr>
        <w:t xml:space="preserve">                39 645,44</w:t>
      </w:r>
      <w:r w:rsidR="00B5141B">
        <w:rPr>
          <w:sz w:val="28"/>
          <w:szCs w:val="28"/>
        </w:rPr>
        <w:t>,</w:t>
      </w:r>
      <w:proofErr w:type="gramEnd"/>
      <w:r w:rsidR="00B5141B">
        <w:rPr>
          <w:sz w:val="28"/>
          <w:szCs w:val="28"/>
        </w:rPr>
        <w:t>- Kč</w:t>
      </w:r>
    </w:p>
    <w:p w:rsidR="00FB33AB" w:rsidRDefault="00FB33AB" w:rsidP="00063215">
      <w:pPr>
        <w:rPr>
          <w:sz w:val="28"/>
          <w:szCs w:val="28"/>
        </w:rPr>
      </w:pPr>
    </w:p>
    <w:p w:rsidR="00063215" w:rsidRPr="000747F5" w:rsidRDefault="00063215" w:rsidP="00063215">
      <w:pPr>
        <w:rPr>
          <w:b/>
          <w:sz w:val="32"/>
          <w:szCs w:val="32"/>
        </w:rPr>
      </w:pPr>
      <w:r>
        <w:rPr>
          <w:b/>
          <w:sz w:val="32"/>
          <w:szCs w:val="32"/>
        </w:rPr>
        <w:t>C. Zpráva o výsledku přezkoum</w:t>
      </w:r>
      <w:r w:rsidR="00081042">
        <w:rPr>
          <w:b/>
          <w:sz w:val="32"/>
          <w:szCs w:val="32"/>
        </w:rPr>
        <w:t>ání hos</w:t>
      </w:r>
      <w:r w:rsidR="0055119A">
        <w:rPr>
          <w:b/>
          <w:sz w:val="32"/>
          <w:szCs w:val="32"/>
        </w:rPr>
        <w:t>podaření obce za rok 2024</w:t>
      </w:r>
    </w:p>
    <w:p w:rsidR="00352A9B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Přezkoumání bylo provedeno na základě žádosti obce a v rozsahu stanoveném  zákonem  č. 420/2004 Sb., o přezkoumávání hospodaření územních samosprávných celků a DSO, ve znění pozdějších předpisů,  a v návaznosti      </w:t>
      </w:r>
      <w:r>
        <w:rPr>
          <w:sz w:val="28"/>
          <w:szCs w:val="28"/>
        </w:rPr>
        <w:lastRenderedPageBreak/>
        <w:t>na dílčí přezko</w:t>
      </w:r>
      <w:r w:rsidR="00081042">
        <w:rPr>
          <w:sz w:val="28"/>
          <w:szCs w:val="28"/>
        </w:rPr>
        <w:t>u</w:t>
      </w:r>
      <w:r w:rsidR="00383743">
        <w:rPr>
          <w:sz w:val="28"/>
          <w:szCs w:val="28"/>
        </w:rPr>
        <w:t>mání ho</w:t>
      </w:r>
      <w:r w:rsidR="00FC4D47">
        <w:rPr>
          <w:sz w:val="28"/>
          <w:szCs w:val="28"/>
        </w:rPr>
        <w:t xml:space="preserve">spodaření vykonané dne </w:t>
      </w:r>
      <w:proofErr w:type="gramStart"/>
      <w:r w:rsidR="0055119A">
        <w:rPr>
          <w:sz w:val="28"/>
          <w:szCs w:val="28"/>
        </w:rPr>
        <w:t>14.11.2024</w:t>
      </w:r>
      <w:proofErr w:type="gramEnd"/>
      <w:r>
        <w:rPr>
          <w:sz w:val="28"/>
          <w:szCs w:val="28"/>
        </w:rPr>
        <w:t xml:space="preserve">,   kontrolní skupinou </w:t>
      </w:r>
      <w:r w:rsidR="00383743">
        <w:rPr>
          <w:sz w:val="28"/>
          <w:szCs w:val="28"/>
        </w:rPr>
        <w:t>ve slože</w:t>
      </w:r>
      <w:r w:rsidR="003129FC">
        <w:rPr>
          <w:sz w:val="28"/>
          <w:szCs w:val="28"/>
        </w:rPr>
        <w:t xml:space="preserve">ní: </w:t>
      </w:r>
      <w:r w:rsidR="00081042">
        <w:rPr>
          <w:sz w:val="28"/>
          <w:szCs w:val="28"/>
        </w:rPr>
        <w:t xml:space="preserve"> Ing. Martin Haj</w:t>
      </w:r>
      <w:r w:rsidR="003129FC">
        <w:rPr>
          <w:sz w:val="28"/>
          <w:szCs w:val="28"/>
        </w:rPr>
        <w:t>duk</w:t>
      </w:r>
      <w:r w:rsidR="00542E6E">
        <w:rPr>
          <w:sz w:val="28"/>
          <w:szCs w:val="28"/>
        </w:rPr>
        <w:t xml:space="preserve"> </w:t>
      </w:r>
      <w:r w:rsidR="00A87EB2">
        <w:rPr>
          <w:sz w:val="28"/>
          <w:szCs w:val="28"/>
        </w:rPr>
        <w:t>a Ing. Pavel Frank</w:t>
      </w:r>
      <w:r w:rsidR="003129FC">
        <w:rPr>
          <w:sz w:val="28"/>
          <w:szCs w:val="28"/>
        </w:rPr>
        <w:t>.</w:t>
      </w:r>
      <w:r w:rsidR="00FC4D47">
        <w:rPr>
          <w:sz w:val="28"/>
          <w:szCs w:val="28"/>
        </w:rPr>
        <w:t xml:space="preserve"> </w:t>
      </w:r>
      <w:r w:rsidR="00352A9B">
        <w:rPr>
          <w:sz w:val="28"/>
          <w:szCs w:val="28"/>
        </w:rPr>
        <w:t>Závěrečné přezkoumá</w:t>
      </w:r>
      <w:r w:rsidR="0055119A">
        <w:rPr>
          <w:sz w:val="28"/>
          <w:szCs w:val="28"/>
        </w:rPr>
        <w:t xml:space="preserve">ní hospodaření k datu </w:t>
      </w:r>
      <w:proofErr w:type="gramStart"/>
      <w:r w:rsidR="0055119A">
        <w:rPr>
          <w:sz w:val="28"/>
          <w:szCs w:val="28"/>
        </w:rPr>
        <w:t>31.12.2024</w:t>
      </w:r>
      <w:proofErr w:type="gramEnd"/>
      <w:r w:rsidR="00A87EB2">
        <w:rPr>
          <w:sz w:val="28"/>
          <w:szCs w:val="28"/>
        </w:rPr>
        <w:t xml:space="preserve"> proběhlo</w:t>
      </w:r>
      <w:r w:rsidR="00352A9B">
        <w:rPr>
          <w:sz w:val="28"/>
          <w:szCs w:val="28"/>
        </w:rPr>
        <w:t xml:space="preserve"> dne </w:t>
      </w:r>
      <w:r w:rsidR="0055119A">
        <w:rPr>
          <w:sz w:val="28"/>
          <w:szCs w:val="28"/>
        </w:rPr>
        <w:t>17.3.2025</w:t>
      </w:r>
      <w:r w:rsidR="00352A9B" w:rsidRPr="00A87EB2">
        <w:rPr>
          <w:sz w:val="28"/>
          <w:szCs w:val="28"/>
        </w:rPr>
        <w:t xml:space="preserve"> </w:t>
      </w:r>
      <w:r w:rsidR="00352A9B">
        <w:rPr>
          <w:sz w:val="28"/>
          <w:szCs w:val="28"/>
        </w:rPr>
        <w:t>kontrolní skupino</w:t>
      </w:r>
      <w:r w:rsidR="00A87EB2">
        <w:rPr>
          <w:sz w:val="28"/>
          <w:szCs w:val="28"/>
        </w:rPr>
        <w:t>u ve složení : Ing. Martin Hajduk</w:t>
      </w:r>
      <w:r w:rsidR="00352A9B">
        <w:rPr>
          <w:sz w:val="28"/>
          <w:szCs w:val="28"/>
        </w:rPr>
        <w:t xml:space="preserve"> a Ing. Pavel Frank.</w:t>
      </w:r>
    </w:p>
    <w:p w:rsidR="00FB33AB" w:rsidRDefault="00FB33AB" w:rsidP="00063215">
      <w:pPr>
        <w:rPr>
          <w:sz w:val="28"/>
          <w:szCs w:val="28"/>
        </w:rPr>
      </w:pPr>
    </w:p>
    <w:p w:rsidR="00542E6E" w:rsidRDefault="00542E6E" w:rsidP="000632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Závěr :</w:t>
      </w:r>
      <w:proofErr w:type="gramEnd"/>
      <w:r>
        <w:rPr>
          <w:sz w:val="28"/>
          <w:szCs w:val="28"/>
        </w:rPr>
        <w:t xml:space="preserve"> </w:t>
      </w:r>
    </w:p>
    <w:p w:rsidR="00542E6E" w:rsidRPr="005B7876" w:rsidRDefault="00542E6E" w:rsidP="00063215">
      <w:pPr>
        <w:rPr>
          <w:sz w:val="28"/>
          <w:szCs w:val="28"/>
        </w:rPr>
      </w:pPr>
      <w:r>
        <w:rPr>
          <w:sz w:val="28"/>
          <w:szCs w:val="28"/>
        </w:rPr>
        <w:t>Při přezkoumání hospodaření dle § 2 a § 3 záko</w:t>
      </w:r>
      <w:r w:rsidR="0055119A">
        <w:rPr>
          <w:sz w:val="28"/>
          <w:szCs w:val="28"/>
        </w:rPr>
        <w:t>na č. 420/2004 Sb., za rok 2024</w:t>
      </w:r>
      <w:r w:rsidR="00FC4D47">
        <w:rPr>
          <w:sz w:val="28"/>
          <w:szCs w:val="28"/>
        </w:rPr>
        <w:t xml:space="preserve"> </w:t>
      </w:r>
      <w:r w:rsidR="0055119A">
        <w:rPr>
          <w:sz w:val="28"/>
          <w:szCs w:val="28"/>
        </w:rPr>
        <w:t>ne</w:t>
      </w:r>
      <w:r w:rsidR="009A2B3B">
        <w:rPr>
          <w:sz w:val="28"/>
          <w:szCs w:val="28"/>
        </w:rPr>
        <w:t>byly dle § 10 odst. 3 písm</w:t>
      </w:r>
      <w:r w:rsidR="00655377">
        <w:rPr>
          <w:sz w:val="28"/>
          <w:szCs w:val="28"/>
        </w:rPr>
        <w:t>.</w:t>
      </w:r>
      <w:r w:rsidR="009A2B3B">
        <w:rPr>
          <w:sz w:val="28"/>
          <w:szCs w:val="28"/>
        </w:rPr>
        <w:t xml:space="preserve"> a)</w:t>
      </w:r>
      <w:r w:rsidRPr="005B7876">
        <w:rPr>
          <w:sz w:val="28"/>
          <w:szCs w:val="28"/>
        </w:rPr>
        <w:t xml:space="preserve"> zjištěny chyby a nedostatky.</w:t>
      </w:r>
    </w:p>
    <w:p w:rsidR="005B7876" w:rsidRDefault="005B7876" w:rsidP="00063215">
      <w:pPr>
        <w:rPr>
          <w:sz w:val="28"/>
          <w:szCs w:val="28"/>
        </w:rPr>
      </w:pPr>
    </w:p>
    <w:p w:rsidR="00C1230E" w:rsidRDefault="005B7876" w:rsidP="00063215">
      <w:pPr>
        <w:rPr>
          <w:sz w:val="28"/>
          <w:szCs w:val="28"/>
        </w:rPr>
      </w:pPr>
      <w:r>
        <w:rPr>
          <w:sz w:val="28"/>
          <w:szCs w:val="28"/>
        </w:rPr>
        <w:t>Vzhledem k tomu, že při přezkoumání hospodaření nebyly zjištěny chyby a nedostatky, nebyl územní celek povinen přijmout opatření k nápravě.</w:t>
      </w:r>
    </w:p>
    <w:p w:rsidR="00063215" w:rsidRPr="00C1230E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Připomínky k návrhu závěrečného účtu mohou občané uplatnit písemně ve lhůtě stanovené dnem vyvěšení nebo ústně na zasedání zastupitelstva obce.</w:t>
      </w:r>
    </w:p>
    <w:p w:rsidR="00C26AB6" w:rsidRDefault="00C26AB6" w:rsidP="00063215">
      <w:pPr>
        <w:rPr>
          <w:sz w:val="28"/>
          <w:szCs w:val="28"/>
        </w:rPr>
      </w:pPr>
    </w:p>
    <w:p w:rsidR="005B7876" w:rsidRDefault="005B7876" w:rsidP="00063215">
      <w:pPr>
        <w:rPr>
          <w:sz w:val="28"/>
          <w:szCs w:val="28"/>
        </w:rPr>
      </w:pPr>
    </w:p>
    <w:p w:rsidR="00C26AB6" w:rsidRDefault="00C26AB6" w:rsidP="00063215">
      <w:pPr>
        <w:rPr>
          <w:sz w:val="28"/>
          <w:szCs w:val="28"/>
        </w:rPr>
      </w:pPr>
      <w:r>
        <w:rPr>
          <w:sz w:val="28"/>
          <w:szCs w:val="28"/>
        </w:rPr>
        <w:t>Schv</w:t>
      </w:r>
      <w:r w:rsidR="00655377">
        <w:rPr>
          <w:sz w:val="28"/>
          <w:szCs w:val="28"/>
        </w:rPr>
        <w:t>álení účetní závěrky za rok 2024</w:t>
      </w:r>
    </w:p>
    <w:p w:rsidR="00C26AB6" w:rsidRDefault="00C26AB6" w:rsidP="00063215">
      <w:pPr>
        <w:rPr>
          <w:sz w:val="28"/>
          <w:szCs w:val="28"/>
        </w:rPr>
      </w:pPr>
      <w:r>
        <w:rPr>
          <w:sz w:val="28"/>
          <w:szCs w:val="28"/>
        </w:rPr>
        <w:t>Zastupitelstvo obce je seznamováno s podklady pro schv</w:t>
      </w:r>
      <w:r w:rsidR="00655377">
        <w:rPr>
          <w:sz w:val="28"/>
          <w:szCs w:val="28"/>
        </w:rPr>
        <w:t>álení účetní závěrky za rok 2024. Účetní závěrka za rok 2024</w:t>
      </w:r>
      <w:r>
        <w:rPr>
          <w:sz w:val="28"/>
          <w:szCs w:val="28"/>
        </w:rPr>
        <w:t xml:space="preserve"> bude schválena na nadcházejícím zasedání zastupitelstva obce.</w:t>
      </w:r>
    </w:p>
    <w:p w:rsidR="00063215" w:rsidRDefault="00063215" w:rsidP="00063215">
      <w:pPr>
        <w:rPr>
          <w:sz w:val="28"/>
          <w:szCs w:val="28"/>
        </w:rPr>
      </w:pPr>
    </w:p>
    <w:p w:rsidR="005B7876" w:rsidRDefault="005B7876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zpráva o přezkoum</w:t>
      </w:r>
      <w:r w:rsidR="00B013E6">
        <w:rPr>
          <w:sz w:val="28"/>
          <w:szCs w:val="28"/>
        </w:rPr>
        <w:t xml:space="preserve">ání hospodaření obce </w:t>
      </w:r>
      <w:r w:rsidR="00655377">
        <w:rPr>
          <w:sz w:val="28"/>
          <w:szCs w:val="28"/>
        </w:rPr>
        <w:t>za rok 2024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655377">
        <w:rPr>
          <w:sz w:val="28"/>
          <w:szCs w:val="28"/>
        </w:rPr>
        <w:t>stava FIN 2-12 za období 12/2024</w:t>
      </w:r>
    </w:p>
    <w:p w:rsidR="00063215" w:rsidRPr="00AD1DA1" w:rsidRDefault="00AD1DA1" w:rsidP="00AD1DA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hlavní kniha analytická, </w:t>
      </w:r>
      <w:r w:rsidR="00063215">
        <w:rPr>
          <w:sz w:val="28"/>
          <w:szCs w:val="28"/>
        </w:rPr>
        <w:t>rozvaha, příloha, výkaz</w:t>
      </w:r>
      <w:r w:rsidR="00081042">
        <w:rPr>
          <w:sz w:val="28"/>
          <w:szCs w:val="28"/>
        </w:rPr>
        <w:t xml:space="preserve"> zisku a ztrát</w:t>
      </w:r>
      <w:r w:rsidR="00655377">
        <w:rPr>
          <w:sz w:val="28"/>
          <w:szCs w:val="28"/>
        </w:rPr>
        <w:t xml:space="preserve"> za období 12/2024</w:t>
      </w:r>
    </w:p>
    <w:p w:rsidR="00E11AAD" w:rsidRDefault="00485DF0" w:rsidP="00E11AA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plnění </w:t>
      </w:r>
      <w:proofErr w:type="gramStart"/>
      <w:r>
        <w:rPr>
          <w:sz w:val="28"/>
          <w:szCs w:val="28"/>
        </w:rPr>
        <w:t xml:space="preserve">rozpočtových </w:t>
      </w:r>
      <w:r w:rsidR="00B930F9">
        <w:rPr>
          <w:sz w:val="28"/>
          <w:szCs w:val="28"/>
        </w:rPr>
        <w:t xml:space="preserve"> </w:t>
      </w:r>
      <w:r w:rsidR="00063215">
        <w:rPr>
          <w:sz w:val="28"/>
          <w:szCs w:val="28"/>
        </w:rPr>
        <w:t>příjmů</w:t>
      </w:r>
      <w:proofErr w:type="gramEnd"/>
      <w:r w:rsidR="00063215">
        <w:rPr>
          <w:sz w:val="28"/>
          <w:szCs w:val="28"/>
        </w:rPr>
        <w:t xml:space="preserve"> a </w:t>
      </w:r>
      <w:r w:rsidR="00B930F9">
        <w:rPr>
          <w:sz w:val="28"/>
          <w:szCs w:val="28"/>
        </w:rPr>
        <w:t xml:space="preserve">výdajů </w:t>
      </w:r>
      <w:r w:rsidR="00655377">
        <w:rPr>
          <w:sz w:val="28"/>
          <w:szCs w:val="28"/>
        </w:rPr>
        <w:t xml:space="preserve"> za rok 2024</w:t>
      </w:r>
    </w:p>
    <w:p w:rsidR="00E11AAD" w:rsidRDefault="00E11AAD" w:rsidP="00E11AAD">
      <w:pPr>
        <w:ind w:left="720"/>
        <w:rPr>
          <w:sz w:val="28"/>
          <w:szCs w:val="28"/>
        </w:rPr>
      </w:pPr>
    </w:p>
    <w:p w:rsidR="00E11AAD" w:rsidRDefault="00E11AAD" w:rsidP="00E11AA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všechny přílohy jsou k nahlédnutí na obecním úřadě a zveřejněny na stránkách obce </w:t>
      </w:r>
      <w:hyperlink r:id="rId7" w:history="1">
        <w:r w:rsidRPr="00D77690">
          <w:rPr>
            <w:rStyle w:val="Hypertextovodkaz"/>
            <w:sz w:val="28"/>
            <w:szCs w:val="28"/>
          </w:rPr>
          <w:t>www.obecrusin.cz</w:t>
        </w:r>
      </w:hyperlink>
    </w:p>
    <w:p w:rsidR="00E11AAD" w:rsidRPr="00E11AAD" w:rsidRDefault="00E11AAD" w:rsidP="00E11AAD">
      <w:pPr>
        <w:ind w:left="720"/>
        <w:rPr>
          <w:sz w:val="28"/>
          <w:szCs w:val="28"/>
        </w:rPr>
      </w:pPr>
    </w:p>
    <w:p w:rsidR="00063215" w:rsidRDefault="00063215" w:rsidP="00B930F9">
      <w:pPr>
        <w:ind w:left="720"/>
        <w:rPr>
          <w:sz w:val="28"/>
          <w:szCs w:val="28"/>
        </w:rPr>
      </w:pPr>
    </w:p>
    <w:p w:rsidR="00063215" w:rsidRDefault="00063215" w:rsidP="00AD1DA1">
      <w:pPr>
        <w:ind w:left="360"/>
        <w:rPr>
          <w:sz w:val="28"/>
          <w:szCs w:val="28"/>
        </w:rPr>
      </w:pPr>
    </w:p>
    <w:p w:rsidR="00063215" w:rsidRDefault="00E11AAD" w:rsidP="00063215">
      <w:pPr>
        <w:rPr>
          <w:sz w:val="28"/>
          <w:szCs w:val="28"/>
        </w:rPr>
      </w:pPr>
      <w:r>
        <w:rPr>
          <w:sz w:val="28"/>
          <w:szCs w:val="28"/>
        </w:rPr>
        <w:t>Zp</w:t>
      </w:r>
      <w:r w:rsidR="00063215">
        <w:rPr>
          <w:sz w:val="28"/>
          <w:szCs w:val="28"/>
        </w:rPr>
        <w:t>racovala: Ilona Konvičková</w:t>
      </w:r>
    </w:p>
    <w:p w:rsidR="00063215" w:rsidRDefault="00655377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Dne : </w:t>
      </w:r>
      <w:proofErr w:type="gramStart"/>
      <w:r>
        <w:rPr>
          <w:sz w:val="28"/>
          <w:szCs w:val="28"/>
        </w:rPr>
        <w:t>24.3.2025</w:t>
      </w:r>
      <w:proofErr w:type="gramEnd"/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Radek </w:t>
      </w:r>
      <w:proofErr w:type="spellStart"/>
      <w:r>
        <w:rPr>
          <w:sz w:val="28"/>
          <w:szCs w:val="28"/>
        </w:rPr>
        <w:t>Bezděčík</w:t>
      </w:r>
      <w:proofErr w:type="spellEnd"/>
    </w:p>
    <w:p w:rsidR="00063215" w:rsidRDefault="00063215" w:rsidP="0006321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starosta obce</w:t>
      </w:r>
    </w:p>
    <w:p w:rsidR="00B5141B" w:rsidRDefault="00E11AAD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Návrh závěrečného účtu </w:t>
      </w:r>
      <w:proofErr w:type="gramStart"/>
      <w:r>
        <w:rPr>
          <w:sz w:val="28"/>
          <w:szCs w:val="28"/>
        </w:rPr>
        <w:t>zveřejněn :</w:t>
      </w:r>
      <w:proofErr w:type="gramEnd"/>
    </w:p>
    <w:p w:rsidR="00063215" w:rsidRPr="0007226D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vyvěšeno</w:t>
      </w:r>
      <w:r w:rsidR="00B5141B">
        <w:rPr>
          <w:sz w:val="28"/>
          <w:szCs w:val="28"/>
        </w:rPr>
        <w:t xml:space="preserve"> na úřední desce dne </w:t>
      </w:r>
      <w:r w:rsidRPr="0007226D">
        <w:rPr>
          <w:sz w:val="28"/>
          <w:szCs w:val="28"/>
        </w:rPr>
        <w:t>:</w:t>
      </w:r>
      <w:r w:rsidR="000B2D87" w:rsidRPr="0007226D">
        <w:rPr>
          <w:sz w:val="28"/>
          <w:szCs w:val="28"/>
        </w:rPr>
        <w:t xml:space="preserve"> </w:t>
      </w:r>
      <w:proofErr w:type="gramStart"/>
      <w:r w:rsidR="00655377">
        <w:rPr>
          <w:sz w:val="28"/>
          <w:szCs w:val="28"/>
        </w:rPr>
        <w:t>24.3.2025</w:t>
      </w:r>
      <w:proofErr w:type="gramEnd"/>
    </w:p>
    <w:p w:rsidR="00063215" w:rsidRPr="0007226D" w:rsidRDefault="00B5141B" w:rsidP="00063215">
      <w:pPr>
        <w:rPr>
          <w:sz w:val="28"/>
          <w:szCs w:val="28"/>
        </w:rPr>
      </w:pPr>
      <w:r w:rsidRPr="0007226D">
        <w:rPr>
          <w:sz w:val="28"/>
          <w:szCs w:val="28"/>
        </w:rPr>
        <w:t xml:space="preserve">sňato z úřední desky dne </w:t>
      </w:r>
      <w:r w:rsidR="00063215" w:rsidRPr="0007226D">
        <w:rPr>
          <w:sz w:val="28"/>
          <w:szCs w:val="28"/>
        </w:rPr>
        <w:t xml:space="preserve"> :</w:t>
      </w:r>
      <w:r w:rsidR="00063215" w:rsidRPr="0007226D">
        <w:rPr>
          <w:sz w:val="28"/>
          <w:szCs w:val="28"/>
        </w:rPr>
        <w:tab/>
      </w:r>
      <w:proofErr w:type="gramStart"/>
      <w:r w:rsidR="00655377">
        <w:rPr>
          <w:sz w:val="28"/>
          <w:szCs w:val="28"/>
        </w:rPr>
        <w:t>31.12.2025</w:t>
      </w:r>
      <w:proofErr w:type="gramEnd"/>
      <w:r w:rsidR="00063215" w:rsidRPr="0007226D">
        <w:rPr>
          <w:sz w:val="28"/>
          <w:szCs w:val="28"/>
        </w:rPr>
        <w:tab/>
      </w:r>
      <w:r w:rsidR="00063215" w:rsidRPr="0007226D">
        <w:rPr>
          <w:sz w:val="28"/>
          <w:szCs w:val="28"/>
        </w:rPr>
        <w:tab/>
      </w:r>
    </w:p>
    <w:p w:rsidR="00063215" w:rsidRPr="0007226D" w:rsidRDefault="007E7FC7" w:rsidP="00063215">
      <w:pPr>
        <w:rPr>
          <w:sz w:val="28"/>
          <w:szCs w:val="28"/>
        </w:rPr>
      </w:pPr>
      <w:r w:rsidRPr="0007226D">
        <w:rPr>
          <w:sz w:val="28"/>
          <w:szCs w:val="28"/>
        </w:rPr>
        <w:t>s</w:t>
      </w:r>
      <w:r w:rsidR="00063215" w:rsidRPr="0007226D">
        <w:rPr>
          <w:sz w:val="28"/>
          <w:szCs w:val="28"/>
        </w:rPr>
        <w:t xml:space="preserve">chváleno ZO Rusín </w:t>
      </w:r>
      <w:proofErr w:type="gramStart"/>
      <w:r w:rsidR="00063215" w:rsidRPr="0007226D">
        <w:rPr>
          <w:sz w:val="28"/>
          <w:szCs w:val="28"/>
        </w:rPr>
        <w:t>dne :</w:t>
      </w:r>
      <w:proofErr w:type="gramEnd"/>
      <w:r w:rsidR="00063215" w:rsidRPr="0007226D">
        <w:rPr>
          <w:sz w:val="28"/>
          <w:szCs w:val="28"/>
        </w:rPr>
        <w:t xml:space="preserve"> </w:t>
      </w:r>
      <w:r w:rsidR="00634D1B" w:rsidRPr="0007226D">
        <w:rPr>
          <w:sz w:val="28"/>
          <w:szCs w:val="28"/>
        </w:rPr>
        <w:t xml:space="preserve">  </w:t>
      </w:r>
    </w:p>
    <w:p w:rsidR="00D36156" w:rsidRDefault="00D36156"/>
    <w:sectPr w:rsidR="00D3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441"/>
    <w:multiLevelType w:val="hybridMultilevel"/>
    <w:tmpl w:val="FD34437C"/>
    <w:lvl w:ilvl="0" w:tplc="1F345D98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465A3D5A"/>
    <w:multiLevelType w:val="hybridMultilevel"/>
    <w:tmpl w:val="601A484E"/>
    <w:lvl w:ilvl="0" w:tplc="96522FB4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5D4155A3"/>
    <w:multiLevelType w:val="hybridMultilevel"/>
    <w:tmpl w:val="7C204B00"/>
    <w:lvl w:ilvl="0" w:tplc="47AAB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97786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5"/>
    <w:rsid w:val="00052FCD"/>
    <w:rsid w:val="000628D5"/>
    <w:rsid w:val="00063215"/>
    <w:rsid w:val="0007226D"/>
    <w:rsid w:val="00081042"/>
    <w:rsid w:val="000B2D87"/>
    <w:rsid w:val="000B6297"/>
    <w:rsid w:val="00124308"/>
    <w:rsid w:val="00140C65"/>
    <w:rsid w:val="00150BC1"/>
    <w:rsid w:val="001A0D99"/>
    <w:rsid w:val="001A368D"/>
    <w:rsid w:val="00224F8D"/>
    <w:rsid w:val="00247065"/>
    <w:rsid w:val="002567E6"/>
    <w:rsid w:val="00280A66"/>
    <w:rsid w:val="00280F00"/>
    <w:rsid w:val="00282535"/>
    <w:rsid w:val="00295B78"/>
    <w:rsid w:val="002D7E12"/>
    <w:rsid w:val="002F0DD4"/>
    <w:rsid w:val="002F6664"/>
    <w:rsid w:val="003129FC"/>
    <w:rsid w:val="00334626"/>
    <w:rsid w:val="0035170E"/>
    <w:rsid w:val="00352A9B"/>
    <w:rsid w:val="00383743"/>
    <w:rsid w:val="00386874"/>
    <w:rsid w:val="003A217D"/>
    <w:rsid w:val="003F4A45"/>
    <w:rsid w:val="0042469A"/>
    <w:rsid w:val="0047504E"/>
    <w:rsid w:val="00485DF0"/>
    <w:rsid w:val="004C07D8"/>
    <w:rsid w:val="004F3E8F"/>
    <w:rsid w:val="0050780E"/>
    <w:rsid w:val="00542E6E"/>
    <w:rsid w:val="0055119A"/>
    <w:rsid w:val="005B09EE"/>
    <w:rsid w:val="005B7876"/>
    <w:rsid w:val="005F6139"/>
    <w:rsid w:val="00634D1B"/>
    <w:rsid w:val="00653485"/>
    <w:rsid w:val="00655377"/>
    <w:rsid w:val="006742DE"/>
    <w:rsid w:val="006912CF"/>
    <w:rsid w:val="0069713C"/>
    <w:rsid w:val="00750DF2"/>
    <w:rsid w:val="00782FDC"/>
    <w:rsid w:val="007E7FC7"/>
    <w:rsid w:val="0081278B"/>
    <w:rsid w:val="00873548"/>
    <w:rsid w:val="0089066E"/>
    <w:rsid w:val="008A6F4D"/>
    <w:rsid w:val="008B7838"/>
    <w:rsid w:val="00946C92"/>
    <w:rsid w:val="0099515C"/>
    <w:rsid w:val="009A2B3B"/>
    <w:rsid w:val="009F64F5"/>
    <w:rsid w:val="00A246AD"/>
    <w:rsid w:val="00A472D1"/>
    <w:rsid w:val="00A87A9A"/>
    <w:rsid w:val="00A87EB2"/>
    <w:rsid w:val="00AA5571"/>
    <w:rsid w:val="00AD1DA1"/>
    <w:rsid w:val="00AE351A"/>
    <w:rsid w:val="00AE5777"/>
    <w:rsid w:val="00AF3097"/>
    <w:rsid w:val="00B013E6"/>
    <w:rsid w:val="00B111F3"/>
    <w:rsid w:val="00B369A7"/>
    <w:rsid w:val="00B449BE"/>
    <w:rsid w:val="00B50071"/>
    <w:rsid w:val="00B5141B"/>
    <w:rsid w:val="00B6279E"/>
    <w:rsid w:val="00B930F9"/>
    <w:rsid w:val="00BA0B79"/>
    <w:rsid w:val="00BB722D"/>
    <w:rsid w:val="00BF719A"/>
    <w:rsid w:val="00C1230E"/>
    <w:rsid w:val="00C17060"/>
    <w:rsid w:val="00C26AB6"/>
    <w:rsid w:val="00C5008B"/>
    <w:rsid w:val="00CC70C4"/>
    <w:rsid w:val="00D02BB2"/>
    <w:rsid w:val="00D15B41"/>
    <w:rsid w:val="00D21959"/>
    <w:rsid w:val="00D36156"/>
    <w:rsid w:val="00DA2098"/>
    <w:rsid w:val="00DA57FC"/>
    <w:rsid w:val="00E01EF3"/>
    <w:rsid w:val="00E11AAD"/>
    <w:rsid w:val="00E82B60"/>
    <w:rsid w:val="00E85323"/>
    <w:rsid w:val="00E92EA6"/>
    <w:rsid w:val="00F07F31"/>
    <w:rsid w:val="00FA26AA"/>
    <w:rsid w:val="00FB33AB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215"/>
    <w:pPr>
      <w:ind w:left="720"/>
      <w:contextualSpacing/>
    </w:pPr>
  </w:style>
  <w:style w:type="table" w:styleId="Svtlstnovnzvraznn2">
    <w:name w:val="Light Shading Accent 2"/>
    <w:basedOn w:val="Normlntabulka"/>
    <w:uiPriority w:val="60"/>
    <w:rsid w:val="000632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9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1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215"/>
    <w:pPr>
      <w:ind w:left="720"/>
      <w:contextualSpacing/>
    </w:pPr>
  </w:style>
  <w:style w:type="table" w:styleId="Svtlstnovnzvraznn2">
    <w:name w:val="Light Shading Accent 2"/>
    <w:basedOn w:val="Normlntabulka"/>
    <w:uiPriority w:val="60"/>
    <w:rsid w:val="000632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9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1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becrusi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73D9-FB85-47C4-99D8-5D8B7731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Rusín</cp:lastModifiedBy>
  <cp:revision>76</cp:revision>
  <cp:lastPrinted>2025-03-25T06:31:00Z</cp:lastPrinted>
  <dcterms:created xsi:type="dcterms:W3CDTF">2022-05-12T06:33:00Z</dcterms:created>
  <dcterms:modified xsi:type="dcterms:W3CDTF">2025-03-25T06:41:00Z</dcterms:modified>
</cp:coreProperties>
</file>